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2A" w:rsidRPr="00154D97" w:rsidRDefault="00A2272A" w:rsidP="00A2272A">
      <w:pPr>
        <w:jc w:val="center"/>
        <w:rPr>
          <w:b/>
          <w:sz w:val="32"/>
          <w:szCs w:val="32"/>
        </w:rPr>
      </w:pPr>
      <w:r w:rsidRPr="00154D97">
        <w:rPr>
          <w:b/>
          <w:sz w:val="32"/>
          <w:szCs w:val="32"/>
        </w:rPr>
        <w:t>Central Surgery</w:t>
      </w:r>
    </w:p>
    <w:p w:rsidR="00A2272A" w:rsidRPr="00154D97" w:rsidRDefault="00A2272A" w:rsidP="00A2272A">
      <w:pPr>
        <w:jc w:val="center"/>
        <w:rPr>
          <w:b/>
          <w:sz w:val="32"/>
          <w:szCs w:val="32"/>
        </w:rPr>
      </w:pPr>
      <w:r w:rsidRPr="00154D97">
        <w:rPr>
          <w:b/>
          <w:sz w:val="32"/>
          <w:szCs w:val="32"/>
        </w:rPr>
        <w:t>Patient Participation Group</w:t>
      </w:r>
    </w:p>
    <w:p w:rsidR="00A2272A" w:rsidRDefault="00A2272A" w:rsidP="00A2272A"/>
    <w:p w:rsidR="00A2272A" w:rsidRDefault="00A2272A" w:rsidP="00A2272A">
      <w:pPr>
        <w:jc w:val="center"/>
        <w:rPr>
          <w:b/>
          <w:sz w:val="28"/>
          <w:szCs w:val="28"/>
        </w:rPr>
      </w:pPr>
      <w:r>
        <w:rPr>
          <w:b/>
          <w:sz w:val="28"/>
          <w:szCs w:val="28"/>
        </w:rPr>
        <w:t>M</w:t>
      </w:r>
      <w:r w:rsidRPr="00154D97">
        <w:rPr>
          <w:b/>
          <w:sz w:val="28"/>
          <w:szCs w:val="28"/>
        </w:rPr>
        <w:t xml:space="preserve">eeting 1.00 PM </w:t>
      </w:r>
      <w:r>
        <w:rPr>
          <w:b/>
          <w:sz w:val="28"/>
          <w:szCs w:val="28"/>
        </w:rPr>
        <w:t>Monday</w:t>
      </w:r>
      <w:r w:rsidRPr="00154D97">
        <w:rPr>
          <w:b/>
          <w:sz w:val="28"/>
          <w:szCs w:val="28"/>
        </w:rPr>
        <w:t xml:space="preserve"> </w:t>
      </w:r>
      <w:r w:rsidR="009C4AF5">
        <w:rPr>
          <w:b/>
          <w:sz w:val="28"/>
          <w:szCs w:val="28"/>
        </w:rPr>
        <w:t>10 September</w:t>
      </w:r>
      <w:r>
        <w:rPr>
          <w:b/>
          <w:sz w:val="28"/>
          <w:szCs w:val="28"/>
        </w:rPr>
        <w:t xml:space="preserve"> 2018</w:t>
      </w:r>
    </w:p>
    <w:p w:rsidR="00A2272A" w:rsidRDefault="00A2272A" w:rsidP="00A2272A">
      <w:pPr>
        <w:pStyle w:val="NormalWeb"/>
        <w:rPr>
          <w:color w:val="000000"/>
          <w:sz w:val="27"/>
          <w:szCs w:val="27"/>
        </w:rPr>
      </w:pPr>
      <w:r>
        <w:rPr>
          <w:b/>
          <w:sz w:val="28"/>
          <w:szCs w:val="28"/>
        </w:rPr>
        <w:t>Apologies:</w:t>
      </w:r>
      <w:r w:rsidR="009C4AF5">
        <w:rPr>
          <w:color w:val="000000"/>
          <w:sz w:val="27"/>
          <w:szCs w:val="27"/>
        </w:rPr>
        <w:t xml:space="preserve"> John </w:t>
      </w:r>
      <w:proofErr w:type="spellStart"/>
      <w:r w:rsidR="009C4AF5">
        <w:rPr>
          <w:color w:val="000000"/>
          <w:sz w:val="27"/>
          <w:szCs w:val="27"/>
        </w:rPr>
        <w:t>Vousden</w:t>
      </w:r>
      <w:proofErr w:type="spellEnd"/>
      <w:r w:rsidR="009C4AF5">
        <w:rPr>
          <w:color w:val="000000"/>
          <w:sz w:val="27"/>
          <w:szCs w:val="27"/>
        </w:rPr>
        <w:t xml:space="preserve">, </w:t>
      </w:r>
      <w:r>
        <w:rPr>
          <w:color w:val="000000"/>
          <w:sz w:val="27"/>
          <w:szCs w:val="27"/>
        </w:rPr>
        <w:t xml:space="preserve">Linden Currie (LC), Martin </w:t>
      </w:r>
      <w:proofErr w:type="spellStart"/>
      <w:r>
        <w:rPr>
          <w:color w:val="000000"/>
          <w:sz w:val="27"/>
          <w:szCs w:val="27"/>
        </w:rPr>
        <w:t>Mallin</w:t>
      </w:r>
      <w:proofErr w:type="spellEnd"/>
      <w:r>
        <w:rPr>
          <w:color w:val="000000"/>
          <w:sz w:val="27"/>
          <w:szCs w:val="27"/>
        </w:rPr>
        <w:t xml:space="preserve"> (MM),</w:t>
      </w:r>
      <w:r w:rsidRPr="00D12313">
        <w:rPr>
          <w:color w:val="000000"/>
          <w:sz w:val="27"/>
          <w:szCs w:val="27"/>
        </w:rPr>
        <w:t xml:space="preserve"> </w:t>
      </w:r>
      <w:r>
        <w:rPr>
          <w:color w:val="000000"/>
          <w:sz w:val="27"/>
          <w:szCs w:val="27"/>
        </w:rPr>
        <w:t xml:space="preserve">Martin </w:t>
      </w:r>
      <w:r w:rsidR="009C4AF5">
        <w:rPr>
          <w:color w:val="000000"/>
          <w:sz w:val="27"/>
          <w:szCs w:val="27"/>
        </w:rPr>
        <w:t xml:space="preserve">&amp; Ann </w:t>
      </w:r>
      <w:r>
        <w:rPr>
          <w:color w:val="000000"/>
          <w:sz w:val="27"/>
          <w:szCs w:val="27"/>
        </w:rPr>
        <w:t xml:space="preserve">Tweed (MT) and Barbara </w:t>
      </w:r>
      <w:proofErr w:type="spellStart"/>
      <w:r>
        <w:rPr>
          <w:color w:val="000000"/>
          <w:sz w:val="27"/>
          <w:szCs w:val="27"/>
        </w:rPr>
        <w:t>Riebold</w:t>
      </w:r>
      <w:proofErr w:type="spellEnd"/>
      <w:r>
        <w:rPr>
          <w:color w:val="000000"/>
          <w:sz w:val="27"/>
          <w:szCs w:val="27"/>
        </w:rPr>
        <w:t xml:space="preserve"> (BR)</w:t>
      </w:r>
      <w:r w:rsidR="009C4AF5">
        <w:rPr>
          <w:color w:val="000000"/>
          <w:sz w:val="27"/>
          <w:szCs w:val="27"/>
        </w:rPr>
        <w:t xml:space="preserve">, </w:t>
      </w:r>
    </w:p>
    <w:p w:rsidR="00A2272A" w:rsidRDefault="00A2272A" w:rsidP="00A2272A">
      <w:pPr>
        <w:pStyle w:val="NormalWeb"/>
        <w:rPr>
          <w:color w:val="000000"/>
          <w:sz w:val="27"/>
          <w:szCs w:val="27"/>
        </w:rPr>
      </w:pPr>
      <w:r>
        <w:rPr>
          <w:color w:val="000000"/>
          <w:sz w:val="27"/>
          <w:szCs w:val="27"/>
        </w:rPr>
        <w:t>Present (11 in total)</w:t>
      </w:r>
    </w:p>
    <w:p w:rsidR="00A2272A" w:rsidRPr="00000326" w:rsidRDefault="00A2272A" w:rsidP="00A2272A">
      <w:pPr>
        <w:pStyle w:val="NormalWeb"/>
      </w:pPr>
      <w:r>
        <w:rPr>
          <w:color w:val="000000"/>
          <w:sz w:val="27"/>
          <w:szCs w:val="27"/>
        </w:rPr>
        <w:t xml:space="preserve">Practice Manager Christine Lloyd (CL), Chair Chris Gasper (CG), Julie Chambers JC, Margaret </w:t>
      </w:r>
      <w:proofErr w:type="spellStart"/>
      <w:r>
        <w:rPr>
          <w:color w:val="000000"/>
          <w:sz w:val="27"/>
          <w:szCs w:val="27"/>
        </w:rPr>
        <w:t>Treadaway</w:t>
      </w:r>
      <w:proofErr w:type="spellEnd"/>
      <w:r>
        <w:rPr>
          <w:color w:val="000000"/>
          <w:sz w:val="27"/>
          <w:szCs w:val="27"/>
        </w:rPr>
        <w:t xml:space="preserve"> (MT), Vivien </w:t>
      </w:r>
      <w:proofErr w:type="spellStart"/>
      <w:r>
        <w:rPr>
          <w:color w:val="000000"/>
          <w:sz w:val="27"/>
          <w:szCs w:val="27"/>
        </w:rPr>
        <w:t>Mangan</w:t>
      </w:r>
      <w:proofErr w:type="spellEnd"/>
      <w:r>
        <w:rPr>
          <w:color w:val="000000"/>
          <w:sz w:val="27"/>
          <w:szCs w:val="27"/>
        </w:rPr>
        <w:t xml:space="preserve"> (VM), Sylvia Emsden (SE), Clyde Sanders (CS), </w:t>
      </w:r>
      <w:r w:rsidR="009C4AF5">
        <w:rPr>
          <w:color w:val="000000"/>
          <w:sz w:val="27"/>
          <w:szCs w:val="27"/>
        </w:rPr>
        <w:t>Stephen Smith (SS)</w:t>
      </w:r>
      <w:r>
        <w:rPr>
          <w:color w:val="000000"/>
          <w:sz w:val="27"/>
          <w:szCs w:val="27"/>
        </w:rPr>
        <w:t>. </w:t>
      </w:r>
    </w:p>
    <w:p w:rsidR="00A2272A" w:rsidRDefault="00A2272A" w:rsidP="00A2272A">
      <w:pPr>
        <w:pStyle w:val="NormalWeb"/>
        <w:rPr>
          <w:color w:val="000000"/>
          <w:sz w:val="27"/>
          <w:szCs w:val="27"/>
        </w:rPr>
      </w:pPr>
    </w:p>
    <w:p w:rsidR="0088577D" w:rsidRDefault="00A2272A" w:rsidP="00A2272A">
      <w:pPr>
        <w:numPr>
          <w:ilvl w:val="0"/>
          <w:numId w:val="1"/>
        </w:numPr>
      </w:pPr>
      <w:r w:rsidRPr="0088577D">
        <w:rPr>
          <w:b/>
        </w:rPr>
        <w:t>Questions to ask a Partner</w:t>
      </w:r>
      <w:r>
        <w:t>:</w:t>
      </w:r>
      <w:r w:rsidR="00EB1F39">
        <w:t xml:space="preserve"> No partner available today.</w:t>
      </w:r>
    </w:p>
    <w:p w:rsidR="0088577D" w:rsidRDefault="00A2272A" w:rsidP="0088577D">
      <w:pPr>
        <w:ind w:left="142"/>
      </w:pPr>
      <w:r>
        <w:t xml:space="preserve"> </w:t>
      </w:r>
    </w:p>
    <w:p w:rsidR="00A2272A" w:rsidRDefault="00A2272A" w:rsidP="00A2272A">
      <w:pPr>
        <w:numPr>
          <w:ilvl w:val="0"/>
          <w:numId w:val="1"/>
        </w:numPr>
      </w:pPr>
      <w:r w:rsidRPr="0088577D">
        <w:rPr>
          <w:b/>
        </w:rPr>
        <w:t xml:space="preserve">Minutes of the meeting of </w:t>
      </w:r>
      <w:r w:rsidR="0088577D">
        <w:rPr>
          <w:b/>
        </w:rPr>
        <w:t>2 July</w:t>
      </w:r>
      <w:r w:rsidRPr="0088577D">
        <w:rPr>
          <w:b/>
        </w:rPr>
        <w:t xml:space="preserve"> 2018.</w:t>
      </w:r>
      <w:r>
        <w:t xml:space="preserve"> Satisfactory. </w:t>
      </w:r>
      <w:r>
        <w:br/>
      </w:r>
    </w:p>
    <w:p w:rsidR="00A2272A" w:rsidRDefault="00A2272A" w:rsidP="00A2272A">
      <w:pPr>
        <w:numPr>
          <w:ilvl w:val="0"/>
          <w:numId w:val="1"/>
        </w:numPr>
      </w:pPr>
      <w:r>
        <w:rPr>
          <w:b/>
        </w:rPr>
        <w:t>Pharmacies dealing with prescriptions.</w:t>
      </w:r>
    </w:p>
    <w:p w:rsidR="00EB1F39" w:rsidRDefault="0088577D" w:rsidP="00A2272A">
      <w:pPr>
        <w:ind w:left="142"/>
      </w:pPr>
      <w:r>
        <w:t xml:space="preserve">The surgery has implemented its new policy stopping pharmacies requesting prescriptions on behalf of patients. </w:t>
      </w:r>
      <w:r w:rsidR="00EB1F39">
        <w:t>This will reduce the number of duplicated requests and lower the wastage of medication requested by certain pharmacies regardless of whether the patients need those medications in that month.</w:t>
      </w:r>
    </w:p>
    <w:p w:rsidR="00A2272A" w:rsidRDefault="0088577D" w:rsidP="00A2272A">
      <w:pPr>
        <w:ind w:left="142"/>
      </w:pPr>
      <w:r>
        <w:t xml:space="preserve">The surgery is promoted the online access to enable patients to request their prescriptions directly from the surgery. A protocol has been put in place for patients who have no access to internet and find it very difficult to attend the surgery to drop their </w:t>
      </w:r>
      <w:proofErr w:type="gramStart"/>
      <w:r>
        <w:t>requests,</w:t>
      </w:r>
      <w:proofErr w:type="gramEnd"/>
      <w:r>
        <w:t xml:space="preserve"> it is also looking at vulnerable patients who may forget to request themselves. The pharmacies have been very co-operative in giving list of patients who they used to manage the requests and patients they deliver to. </w:t>
      </w:r>
    </w:p>
    <w:p w:rsidR="00A2272A" w:rsidRDefault="0088577D" w:rsidP="00A2272A">
      <w:pPr>
        <w:pStyle w:val="ListParagraph"/>
        <w:numPr>
          <w:ilvl w:val="0"/>
          <w:numId w:val="1"/>
        </w:numPr>
        <w:rPr>
          <w:b/>
        </w:rPr>
      </w:pPr>
      <w:r>
        <w:rPr>
          <w:b/>
        </w:rPr>
        <w:t>Flus</w:t>
      </w:r>
    </w:p>
    <w:p w:rsidR="00BB3C44" w:rsidRDefault="00BB3C44" w:rsidP="00A2272A">
      <w:pPr>
        <w:ind w:left="142"/>
      </w:pPr>
      <w:r>
        <w:t xml:space="preserve">NHS has introduced a new vaccine for patients over 65 this year which include an adjuvant to boost immunity. Unfortunately the decision was made late in the spring so the manufacturer only had few months to manufactured the vaccine which made deliveries very difficult. Therefore the NHS decided to spread out and allocate stock over a period of 3 months Sept to Nov. We received the first delivery in September and a second in October. The last delivery won’t be until the end of October. </w:t>
      </w:r>
    </w:p>
    <w:p w:rsidR="00BB3C44" w:rsidRDefault="00BB3C44" w:rsidP="00A2272A">
      <w:pPr>
        <w:ind w:left="142"/>
      </w:pPr>
      <w:r>
        <w:t xml:space="preserve">The stock for the vaccines for the under 65 at risk group is available at the surgery now. </w:t>
      </w:r>
    </w:p>
    <w:p w:rsidR="00A2272A" w:rsidRDefault="00A2272A" w:rsidP="00A2272A">
      <w:pPr>
        <w:pStyle w:val="ListParagraph"/>
        <w:numPr>
          <w:ilvl w:val="0"/>
          <w:numId w:val="1"/>
        </w:numPr>
        <w:rPr>
          <w:b/>
        </w:rPr>
      </w:pPr>
      <w:r w:rsidRPr="00D7137E">
        <w:rPr>
          <w:b/>
        </w:rPr>
        <w:t>Parking restriction at the front of the surgery.</w:t>
      </w:r>
    </w:p>
    <w:p w:rsidR="00A2272A" w:rsidRDefault="00BB3C44" w:rsidP="00A2272A">
      <w:pPr>
        <w:rPr>
          <w:lang w:eastAsia="en-GB"/>
        </w:rPr>
      </w:pPr>
      <w:r>
        <w:rPr>
          <w:lang w:eastAsia="en-GB"/>
        </w:rPr>
        <w:lastRenderedPageBreak/>
        <w:t xml:space="preserve">It would seem that we are having problems communicating with SBC with regards to </w:t>
      </w:r>
      <w:r w:rsidR="00EB1F39">
        <w:rPr>
          <w:lang w:eastAsia="en-GB"/>
        </w:rPr>
        <w:t xml:space="preserve">the parking restriction request. We understand that Thorpe Bay Broadway has 2 parking spaces for disabled people. </w:t>
      </w:r>
    </w:p>
    <w:p w:rsidR="00A2272A" w:rsidRPr="0051357E" w:rsidRDefault="00A2272A" w:rsidP="00A2272A">
      <w:pPr>
        <w:pStyle w:val="ListParagraph"/>
        <w:numPr>
          <w:ilvl w:val="0"/>
          <w:numId w:val="1"/>
        </w:numPr>
        <w:rPr>
          <w:b/>
          <w:lang w:eastAsia="en-GB"/>
        </w:rPr>
      </w:pPr>
      <w:r w:rsidRPr="0051357E">
        <w:rPr>
          <w:b/>
          <w:lang w:eastAsia="en-GB"/>
        </w:rPr>
        <w:t xml:space="preserve">Newsletter. </w:t>
      </w:r>
    </w:p>
    <w:p w:rsidR="00A2272A" w:rsidRDefault="00EB1F39" w:rsidP="00EB1F39">
      <w:pPr>
        <w:ind w:left="142"/>
        <w:rPr>
          <w:lang w:eastAsia="en-GB"/>
        </w:rPr>
      </w:pPr>
      <w:r>
        <w:rPr>
          <w:lang w:eastAsia="en-GB"/>
        </w:rPr>
        <w:t xml:space="preserve">The newsletter was a success, will work on the autumn/winter newsletter soon. </w:t>
      </w:r>
    </w:p>
    <w:p w:rsidR="00EB1F39" w:rsidRPr="00EB1F39" w:rsidRDefault="00EB1F39" w:rsidP="00EB1F39">
      <w:pPr>
        <w:pStyle w:val="ListParagraph"/>
        <w:numPr>
          <w:ilvl w:val="0"/>
          <w:numId w:val="1"/>
        </w:numPr>
        <w:rPr>
          <w:lang w:eastAsia="en-GB"/>
        </w:rPr>
      </w:pPr>
      <w:r w:rsidRPr="00EB1F39">
        <w:rPr>
          <w:b/>
          <w:lang w:eastAsia="en-GB"/>
        </w:rPr>
        <w:t xml:space="preserve">Personnel Staff. </w:t>
      </w:r>
      <w:r w:rsidRPr="00EB1F39">
        <w:rPr>
          <w:lang w:eastAsia="en-GB"/>
        </w:rPr>
        <w:t>Summer student have been helping throughout the summer to cover holiday period at reception.</w:t>
      </w:r>
    </w:p>
    <w:p w:rsidR="00EB1F39" w:rsidRDefault="00EB1F39" w:rsidP="00EB1F39">
      <w:pPr>
        <w:ind w:left="142"/>
        <w:rPr>
          <w:lang w:eastAsia="en-GB"/>
        </w:rPr>
      </w:pPr>
    </w:p>
    <w:p w:rsidR="00A2272A" w:rsidRDefault="00A2272A" w:rsidP="00A2272A">
      <w:pPr>
        <w:pStyle w:val="ListParagraph"/>
        <w:numPr>
          <w:ilvl w:val="0"/>
          <w:numId w:val="1"/>
        </w:numPr>
        <w:rPr>
          <w:b/>
          <w:lang w:eastAsia="en-GB"/>
        </w:rPr>
      </w:pPr>
      <w:r w:rsidRPr="0051357E">
        <w:rPr>
          <w:b/>
          <w:lang w:eastAsia="en-GB"/>
        </w:rPr>
        <w:t>Open Day health event.</w:t>
      </w:r>
    </w:p>
    <w:p w:rsidR="00AC5742" w:rsidRDefault="00EB1F39" w:rsidP="00A2272A">
      <w:pPr>
        <w:pStyle w:val="ListParagraph"/>
        <w:ind w:left="502"/>
        <w:rPr>
          <w:lang w:eastAsia="en-GB"/>
        </w:rPr>
      </w:pPr>
      <w:r>
        <w:rPr>
          <w:lang w:eastAsia="en-GB"/>
        </w:rPr>
        <w:t xml:space="preserve">9am set up. Different tasks have been distributed amongst the PPG members, some </w:t>
      </w:r>
      <w:r w:rsidR="00AC5742">
        <w:rPr>
          <w:lang w:eastAsia="en-GB"/>
        </w:rPr>
        <w:t xml:space="preserve">members </w:t>
      </w:r>
      <w:r>
        <w:rPr>
          <w:lang w:eastAsia="en-GB"/>
        </w:rPr>
        <w:t>will be</w:t>
      </w:r>
      <w:r w:rsidR="00AC5742">
        <w:rPr>
          <w:lang w:eastAsia="en-GB"/>
        </w:rPr>
        <w:t xml:space="preserve"> on serving tea and coffee duty, </w:t>
      </w:r>
      <w:proofErr w:type="gramStart"/>
      <w:r w:rsidR="00AC5742">
        <w:rPr>
          <w:lang w:eastAsia="en-GB"/>
        </w:rPr>
        <w:t>we</w:t>
      </w:r>
      <w:proofErr w:type="gramEnd"/>
      <w:r w:rsidR="00AC5742">
        <w:rPr>
          <w:lang w:eastAsia="en-GB"/>
        </w:rPr>
        <w:t xml:space="preserve"> will donate tea, coffee, </w:t>
      </w:r>
      <w:proofErr w:type="spellStart"/>
      <w:r w:rsidR="00AC5742">
        <w:rPr>
          <w:lang w:eastAsia="en-GB"/>
        </w:rPr>
        <w:t>surgar</w:t>
      </w:r>
      <w:proofErr w:type="spellEnd"/>
      <w:r w:rsidR="00AC5742">
        <w:rPr>
          <w:lang w:eastAsia="en-GB"/>
        </w:rPr>
        <w:t>, milk and cakes. The public will be charged £.50 per item.</w:t>
      </w:r>
    </w:p>
    <w:p w:rsidR="00EB1F39" w:rsidRDefault="00AC5742" w:rsidP="00A2272A">
      <w:pPr>
        <w:pStyle w:val="ListParagraph"/>
        <w:ind w:left="502"/>
        <w:rPr>
          <w:lang w:eastAsia="en-GB"/>
        </w:rPr>
      </w:pPr>
      <w:r>
        <w:rPr>
          <w:lang w:eastAsia="en-GB"/>
        </w:rPr>
        <w:t>S</w:t>
      </w:r>
      <w:r w:rsidR="00EB1F39">
        <w:rPr>
          <w:lang w:eastAsia="en-GB"/>
        </w:rPr>
        <w:t xml:space="preserve">ome </w:t>
      </w:r>
      <w:r>
        <w:rPr>
          <w:lang w:eastAsia="en-GB"/>
        </w:rPr>
        <w:t xml:space="preserve">members of the PPG </w:t>
      </w:r>
      <w:r w:rsidR="00EB1F39">
        <w:rPr>
          <w:lang w:eastAsia="en-GB"/>
        </w:rPr>
        <w:t>will be at the front</w:t>
      </w:r>
      <w:r>
        <w:rPr>
          <w:lang w:eastAsia="en-GB"/>
        </w:rPr>
        <w:t xml:space="preserve"> PPG table</w:t>
      </w:r>
      <w:r w:rsidR="00EB1F39">
        <w:rPr>
          <w:lang w:eastAsia="en-GB"/>
        </w:rPr>
        <w:t xml:space="preserve">. Some </w:t>
      </w:r>
      <w:r>
        <w:rPr>
          <w:lang w:eastAsia="en-GB"/>
        </w:rPr>
        <w:t>members will be at the raffle table, £.50 per ticket, need to have a cash float.  The Punch &amp; Judy show will take place in the back room of the church hall. We will advertise the event on posters outside the church hall. One member will be sorting out the traffic outside the hall.</w:t>
      </w:r>
    </w:p>
    <w:p w:rsidR="00A2272A" w:rsidRDefault="00A2272A" w:rsidP="00A2272A">
      <w:pPr>
        <w:pStyle w:val="ListParagraph"/>
        <w:ind w:left="502"/>
        <w:rPr>
          <w:lang w:eastAsia="en-GB"/>
        </w:rPr>
      </w:pPr>
      <w:r w:rsidRPr="00D7091C">
        <w:rPr>
          <w:lang w:eastAsia="en-GB"/>
        </w:rPr>
        <w:t xml:space="preserve">The dementia team, Smoking cessation services, ACE exercise and weight management services, </w:t>
      </w:r>
      <w:proofErr w:type="spellStart"/>
      <w:r w:rsidRPr="00D7091C">
        <w:rPr>
          <w:lang w:eastAsia="en-GB"/>
        </w:rPr>
        <w:t>Ageuk</w:t>
      </w:r>
      <w:proofErr w:type="spellEnd"/>
      <w:r w:rsidRPr="00D7091C">
        <w:rPr>
          <w:lang w:eastAsia="en-GB"/>
        </w:rPr>
        <w:t xml:space="preserve"> Essex, Therapy </w:t>
      </w:r>
      <w:proofErr w:type="gramStart"/>
      <w:r w:rsidRPr="00D7091C">
        <w:rPr>
          <w:lang w:eastAsia="en-GB"/>
        </w:rPr>
        <w:t>For</w:t>
      </w:r>
      <w:proofErr w:type="gramEnd"/>
      <w:r w:rsidRPr="00D7091C">
        <w:rPr>
          <w:lang w:eastAsia="en-GB"/>
        </w:rPr>
        <w:t xml:space="preserve"> You, the NHS Health Check Bus</w:t>
      </w:r>
      <w:r w:rsidR="00EB1F39">
        <w:rPr>
          <w:lang w:eastAsia="en-GB"/>
        </w:rPr>
        <w:t xml:space="preserve">, Southend CCG STP team, Southend CCG Medicine Management Dietician Team will all be present at the event. </w:t>
      </w:r>
      <w:r w:rsidRPr="00D7091C">
        <w:rPr>
          <w:lang w:eastAsia="en-GB"/>
        </w:rPr>
        <w:t xml:space="preserve"> </w:t>
      </w:r>
    </w:p>
    <w:p w:rsidR="00AC5742" w:rsidRDefault="00AC5742" w:rsidP="00AC5742">
      <w:pPr>
        <w:ind w:left="142"/>
        <w:rPr>
          <w:lang w:eastAsia="en-GB"/>
        </w:rPr>
      </w:pPr>
    </w:p>
    <w:p w:rsidR="00AC5742" w:rsidRPr="00D7091C" w:rsidRDefault="00AC5742" w:rsidP="00AC5742">
      <w:pPr>
        <w:pStyle w:val="ListParagraph"/>
        <w:numPr>
          <w:ilvl w:val="0"/>
          <w:numId w:val="1"/>
        </w:numPr>
        <w:rPr>
          <w:lang w:eastAsia="en-GB"/>
        </w:rPr>
      </w:pPr>
      <w:r>
        <w:rPr>
          <w:lang w:eastAsia="en-GB"/>
        </w:rPr>
        <w:t xml:space="preserve">New Hub in the community offering Southend patients doctors and nurses appointments in the evenings and at week-ends. The hubs are at Southend Medical Centre and North </w:t>
      </w:r>
      <w:proofErr w:type="spellStart"/>
      <w:r>
        <w:rPr>
          <w:lang w:eastAsia="en-GB"/>
        </w:rPr>
        <w:t>Shoebury</w:t>
      </w:r>
      <w:proofErr w:type="spellEnd"/>
      <w:r>
        <w:rPr>
          <w:lang w:eastAsia="en-GB"/>
        </w:rPr>
        <w:t xml:space="preserve"> Surgery. </w:t>
      </w:r>
    </w:p>
    <w:p w:rsidR="00A2272A" w:rsidRPr="00D7091C" w:rsidRDefault="00A2272A" w:rsidP="00A2272A">
      <w:pPr>
        <w:pStyle w:val="ListParagraph"/>
        <w:ind w:left="502"/>
        <w:rPr>
          <w:lang w:eastAsia="en-GB"/>
        </w:rPr>
      </w:pPr>
    </w:p>
    <w:p w:rsidR="00A2272A" w:rsidRDefault="00A2272A" w:rsidP="00A2272A">
      <w:pPr>
        <w:pStyle w:val="ListParagraph"/>
        <w:numPr>
          <w:ilvl w:val="0"/>
          <w:numId w:val="1"/>
        </w:numPr>
        <w:rPr>
          <w:b/>
          <w:lang w:eastAsia="en-GB"/>
        </w:rPr>
      </w:pPr>
      <w:r w:rsidRPr="00F77976">
        <w:rPr>
          <w:b/>
          <w:lang w:eastAsia="en-GB"/>
        </w:rPr>
        <w:t>Success Regine.</w:t>
      </w:r>
    </w:p>
    <w:p w:rsidR="00AC5742" w:rsidRPr="00AC5742" w:rsidRDefault="00AC5742" w:rsidP="00AC5742">
      <w:pPr>
        <w:pStyle w:val="ListParagraph"/>
        <w:rPr>
          <w:b/>
          <w:lang w:eastAsia="en-GB"/>
        </w:rPr>
      </w:pPr>
    </w:p>
    <w:p w:rsidR="00AC5742" w:rsidRDefault="00AC5742" w:rsidP="00A2272A">
      <w:pPr>
        <w:pStyle w:val="ListParagraph"/>
        <w:numPr>
          <w:ilvl w:val="0"/>
          <w:numId w:val="1"/>
        </w:numPr>
        <w:rPr>
          <w:b/>
          <w:lang w:eastAsia="en-GB"/>
        </w:rPr>
      </w:pPr>
      <w:r>
        <w:rPr>
          <w:b/>
          <w:lang w:eastAsia="en-GB"/>
        </w:rPr>
        <w:t xml:space="preserve"> STP</w:t>
      </w:r>
    </w:p>
    <w:p w:rsidR="00726F94" w:rsidRPr="00726F94" w:rsidRDefault="00726F94" w:rsidP="00726F94">
      <w:pPr>
        <w:pStyle w:val="ListParagraph"/>
        <w:rPr>
          <w:b/>
          <w:lang w:eastAsia="en-GB"/>
        </w:rPr>
      </w:pPr>
    </w:p>
    <w:p w:rsidR="00726F94" w:rsidRDefault="00726F94" w:rsidP="00A2272A">
      <w:pPr>
        <w:pStyle w:val="ListParagraph"/>
        <w:numPr>
          <w:ilvl w:val="0"/>
          <w:numId w:val="1"/>
        </w:numPr>
        <w:rPr>
          <w:b/>
          <w:lang w:eastAsia="en-GB"/>
        </w:rPr>
      </w:pPr>
      <w:r>
        <w:rPr>
          <w:b/>
          <w:lang w:eastAsia="en-GB"/>
        </w:rPr>
        <w:t xml:space="preserve"> Patients Forum</w:t>
      </w:r>
      <w:bookmarkStart w:id="0" w:name="_GoBack"/>
      <w:bookmarkEnd w:id="0"/>
    </w:p>
    <w:p w:rsidR="00A2272A" w:rsidRPr="00E12D2C" w:rsidRDefault="00A2272A" w:rsidP="00A2272A">
      <w:pPr>
        <w:pStyle w:val="ListParagraph"/>
        <w:rPr>
          <w:lang w:eastAsia="en-GB"/>
        </w:rPr>
      </w:pPr>
    </w:p>
    <w:p w:rsidR="00A2272A" w:rsidRDefault="00A2272A" w:rsidP="00A2272A">
      <w:pPr>
        <w:rPr>
          <w:lang w:eastAsia="en-GB"/>
        </w:rPr>
      </w:pPr>
    </w:p>
    <w:p w:rsidR="00A2272A" w:rsidRDefault="00A2272A" w:rsidP="00A2272A">
      <w:pPr>
        <w:rPr>
          <w:lang w:eastAsia="en-GB"/>
        </w:rPr>
      </w:pPr>
      <w:r>
        <w:rPr>
          <w:lang w:eastAsia="en-GB"/>
        </w:rPr>
        <w:t xml:space="preserve">Next meeting on </w:t>
      </w:r>
      <w:r w:rsidR="00AC5742">
        <w:rPr>
          <w:lang w:eastAsia="en-GB"/>
        </w:rPr>
        <w:t>5 November</w:t>
      </w:r>
      <w:r>
        <w:rPr>
          <w:lang w:eastAsia="en-GB"/>
        </w:rPr>
        <w:t xml:space="preserve"> 2018</w:t>
      </w:r>
    </w:p>
    <w:p w:rsidR="00BF46AE" w:rsidRDefault="00A2272A" w:rsidP="00A2272A">
      <w:pPr>
        <w:rPr>
          <w:lang w:eastAsia="en-GB"/>
        </w:rPr>
      </w:pPr>
      <w:r>
        <w:rPr>
          <w:lang w:eastAsia="en-GB"/>
        </w:rPr>
        <w:t xml:space="preserve">Apologies to Christine Lloyd on </w:t>
      </w:r>
      <w:hyperlink r:id="rId6" w:history="1">
        <w:r w:rsidRPr="003B1F48">
          <w:rPr>
            <w:rStyle w:val="Hyperlink"/>
            <w:lang w:eastAsia="en-GB"/>
          </w:rPr>
          <w:t>admin.mailboxf81086@nhs.net</w:t>
        </w:r>
      </w:hyperlink>
    </w:p>
    <w:sectPr w:rsidR="00BF46AE" w:rsidSect="00DA5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4D93"/>
    <w:multiLevelType w:val="hybridMultilevel"/>
    <w:tmpl w:val="1FD6A26E"/>
    <w:lvl w:ilvl="0" w:tplc="575240D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26"/>
    <w:rsid w:val="00000326"/>
    <w:rsid w:val="00013E3D"/>
    <w:rsid w:val="0001409A"/>
    <w:rsid w:val="00052DE1"/>
    <w:rsid w:val="00067709"/>
    <w:rsid w:val="0009451B"/>
    <w:rsid w:val="000B4716"/>
    <w:rsid w:val="000C25FE"/>
    <w:rsid w:val="000C266C"/>
    <w:rsid w:val="000D40A5"/>
    <w:rsid w:val="000F6AC2"/>
    <w:rsid w:val="000F6F3E"/>
    <w:rsid w:val="00106856"/>
    <w:rsid w:val="001235AC"/>
    <w:rsid w:val="00134A5A"/>
    <w:rsid w:val="00146650"/>
    <w:rsid w:val="00154D97"/>
    <w:rsid w:val="001668D3"/>
    <w:rsid w:val="00176779"/>
    <w:rsid w:val="001B2D82"/>
    <w:rsid w:val="001B5C6B"/>
    <w:rsid w:val="001B76B9"/>
    <w:rsid w:val="001F5B0C"/>
    <w:rsid w:val="002017C5"/>
    <w:rsid w:val="00204466"/>
    <w:rsid w:val="00232656"/>
    <w:rsid w:val="00244A5A"/>
    <w:rsid w:val="00244D0C"/>
    <w:rsid w:val="00251DE0"/>
    <w:rsid w:val="002542F4"/>
    <w:rsid w:val="0026210B"/>
    <w:rsid w:val="00275A13"/>
    <w:rsid w:val="002C07F1"/>
    <w:rsid w:val="002D352E"/>
    <w:rsid w:val="003137B3"/>
    <w:rsid w:val="00320E47"/>
    <w:rsid w:val="00344128"/>
    <w:rsid w:val="00361C68"/>
    <w:rsid w:val="0036625F"/>
    <w:rsid w:val="0036737B"/>
    <w:rsid w:val="00386AD2"/>
    <w:rsid w:val="00396AD8"/>
    <w:rsid w:val="003D4634"/>
    <w:rsid w:val="003F7FC4"/>
    <w:rsid w:val="004462C3"/>
    <w:rsid w:val="004624D4"/>
    <w:rsid w:val="00464291"/>
    <w:rsid w:val="00470BD5"/>
    <w:rsid w:val="00473A40"/>
    <w:rsid w:val="0048171E"/>
    <w:rsid w:val="004876E4"/>
    <w:rsid w:val="004C72D1"/>
    <w:rsid w:val="0051357E"/>
    <w:rsid w:val="005222F2"/>
    <w:rsid w:val="00542D94"/>
    <w:rsid w:val="00551348"/>
    <w:rsid w:val="0056241A"/>
    <w:rsid w:val="005768AC"/>
    <w:rsid w:val="00586EB3"/>
    <w:rsid w:val="005A53F2"/>
    <w:rsid w:val="005A6726"/>
    <w:rsid w:val="005B161F"/>
    <w:rsid w:val="005B7FB5"/>
    <w:rsid w:val="005C7F5E"/>
    <w:rsid w:val="00627351"/>
    <w:rsid w:val="0066058D"/>
    <w:rsid w:val="006B2F3F"/>
    <w:rsid w:val="00726F94"/>
    <w:rsid w:val="00733F70"/>
    <w:rsid w:val="00754744"/>
    <w:rsid w:val="00766A58"/>
    <w:rsid w:val="007B4926"/>
    <w:rsid w:val="00814424"/>
    <w:rsid w:val="00822114"/>
    <w:rsid w:val="00830533"/>
    <w:rsid w:val="008376C3"/>
    <w:rsid w:val="00863D10"/>
    <w:rsid w:val="0088577D"/>
    <w:rsid w:val="00890A5E"/>
    <w:rsid w:val="008A62A4"/>
    <w:rsid w:val="008B637B"/>
    <w:rsid w:val="008C121B"/>
    <w:rsid w:val="008D121D"/>
    <w:rsid w:val="0090329B"/>
    <w:rsid w:val="009327B7"/>
    <w:rsid w:val="009535D2"/>
    <w:rsid w:val="00981E1B"/>
    <w:rsid w:val="009A07CB"/>
    <w:rsid w:val="009B2E72"/>
    <w:rsid w:val="009C4AF5"/>
    <w:rsid w:val="009F1DED"/>
    <w:rsid w:val="00A05F51"/>
    <w:rsid w:val="00A10462"/>
    <w:rsid w:val="00A10CCE"/>
    <w:rsid w:val="00A2272A"/>
    <w:rsid w:val="00A776A4"/>
    <w:rsid w:val="00AA715F"/>
    <w:rsid w:val="00AB2137"/>
    <w:rsid w:val="00AC5742"/>
    <w:rsid w:val="00AC5A60"/>
    <w:rsid w:val="00B2298E"/>
    <w:rsid w:val="00B26440"/>
    <w:rsid w:val="00B4767F"/>
    <w:rsid w:val="00B525C3"/>
    <w:rsid w:val="00B60494"/>
    <w:rsid w:val="00B616B4"/>
    <w:rsid w:val="00B732CF"/>
    <w:rsid w:val="00B75332"/>
    <w:rsid w:val="00B75FAB"/>
    <w:rsid w:val="00B83F3B"/>
    <w:rsid w:val="00B918E8"/>
    <w:rsid w:val="00BB3C44"/>
    <w:rsid w:val="00BD7693"/>
    <w:rsid w:val="00BE4493"/>
    <w:rsid w:val="00BF46AE"/>
    <w:rsid w:val="00C23F75"/>
    <w:rsid w:val="00C329A3"/>
    <w:rsid w:val="00C34454"/>
    <w:rsid w:val="00C41408"/>
    <w:rsid w:val="00C635B8"/>
    <w:rsid w:val="00CA7369"/>
    <w:rsid w:val="00CC632C"/>
    <w:rsid w:val="00D06F65"/>
    <w:rsid w:val="00D10E6D"/>
    <w:rsid w:val="00D12313"/>
    <w:rsid w:val="00D12865"/>
    <w:rsid w:val="00D207C5"/>
    <w:rsid w:val="00D54A7C"/>
    <w:rsid w:val="00D7091C"/>
    <w:rsid w:val="00D7137E"/>
    <w:rsid w:val="00D74BED"/>
    <w:rsid w:val="00D8787C"/>
    <w:rsid w:val="00D9447B"/>
    <w:rsid w:val="00DA5ADF"/>
    <w:rsid w:val="00DC07AA"/>
    <w:rsid w:val="00DC4F6F"/>
    <w:rsid w:val="00DD4BCA"/>
    <w:rsid w:val="00DF5F9F"/>
    <w:rsid w:val="00E26A71"/>
    <w:rsid w:val="00E30A39"/>
    <w:rsid w:val="00E410F5"/>
    <w:rsid w:val="00EB1F39"/>
    <w:rsid w:val="00EB4C12"/>
    <w:rsid w:val="00EB60E3"/>
    <w:rsid w:val="00EC105F"/>
    <w:rsid w:val="00ED13A7"/>
    <w:rsid w:val="00ED47A5"/>
    <w:rsid w:val="00EE505F"/>
    <w:rsid w:val="00EF09D5"/>
    <w:rsid w:val="00EF3AAB"/>
    <w:rsid w:val="00F14A33"/>
    <w:rsid w:val="00F54A1C"/>
    <w:rsid w:val="00F70687"/>
    <w:rsid w:val="00F77976"/>
    <w:rsid w:val="00FE546A"/>
    <w:rsid w:val="00FE6FF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ailboxf81086@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3601</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Lloyd</cp:lastModifiedBy>
  <cp:revision>4</cp:revision>
  <cp:lastPrinted>2017-03-17T16:59:00Z</cp:lastPrinted>
  <dcterms:created xsi:type="dcterms:W3CDTF">2018-10-23T10:59:00Z</dcterms:created>
  <dcterms:modified xsi:type="dcterms:W3CDTF">2018-10-23T13:00:00Z</dcterms:modified>
</cp:coreProperties>
</file>