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6FDB" w14:textId="77777777" w:rsidR="00DC1607" w:rsidRPr="008056C1" w:rsidRDefault="00DC1607" w:rsidP="00DC1607">
      <w:pPr>
        <w:rPr>
          <w:b/>
          <w:sz w:val="32"/>
          <w:szCs w:val="32"/>
        </w:rPr>
      </w:pPr>
      <w:r w:rsidRPr="008056C1">
        <w:rPr>
          <w:b/>
          <w:sz w:val="32"/>
          <w:szCs w:val="32"/>
        </w:rPr>
        <w:t>Central Surgery PPG</w:t>
      </w:r>
    </w:p>
    <w:p w14:paraId="63D7D5EF" w14:textId="77777777" w:rsidR="00DC1607" w:rsidRDefault="00DC1607" w:rsidP="00DC1607">
      <w:pPr>
        <w:rPr>
          <w:b/>
        </w:rPr>
      </w:pPr>
      <w:r w:rsidRPr="007141E8">
        <w:rPr>
          <w:b/>
        </w:rPr>
        <w:t xml:space="preserve">Virtual Meeting </w:t>
      </w:r>
      <w:r>
        <w:rPr>
          <w:b/>
        </w:rPr>
        <w:t>18 January 2021</w:t>
      </w:r>
    </w:p>
    <w:p w14:paraId="6A37268F" w14:textId="77777777" w:rsidR="00DC1607" w:rsidRPr="00DC1607" w:rsidRDefault="00DC1607" w:rsidP="00DC1607">
      <w:r w:rsidRPr="00DC1607">
        <w:t xml:space="preserve">Present: Christine Lloyd, Margaret Treadway, John Vousden, Rattan Rattan, Clyde Sanders, </w:t>
      </w:r>
      <w:r w:rsidR="002D6AB3">
        <w:t xml:space="preserve">Barbara Riebold, Vivian Mangan, </w:t>
      </w:r>
      <w:r w:rsidRPr="00DC1607">
        <w:t>Chris Gasper</w:t>
      </w:r>
    </w:p>
    <w:p w14:paraId="60CF3C00" w14:textId="77777777" w:rsidR="00DC1607" w:rsidRPr="00DC1607" w:rsidRDefault="00DC1607" w:rsidP="00DC1607">
      <w:r w:rsidRPr="00DC1607">
        <w:t>Apologies: Julie Chambers</w:t>
      </w:r>
    </w:p>
    <w:p w14:paraId="093DB61A" w14:textId="77777777" w:rsidR="00DC1607" w:rsidRDefault="00DC1607" w:rsidP="00DC1607">
      <w:pPr>
        <w:rPr>
          <w:b/>
        </w:rPr>
      </w:pPr>
    </w:p>
    <w:p w14:paraId="1F7FBEB7" w14:textId="77777777" w:rsidR="007A62DE" w:rsidRPr="007A62DE" w:rsidRDefault="007A62DE" w:rsidP="00DC1607">
      <w:pPr>
        <w:rPr>
          <w:b/>
        </w:rPr>
      </w:pPr>
      <w:r w:rsidRPr="007A62DE">
        <w:rPr>
          <w:b/>
        </w:rPr>
        <w:t>Covid Vaccinations</w:t>
      </w:r>
    </w:p>
    <w:p w14:paraId="02C43FF6" w14:textId="77777777" w:rsidR="001B2D82" w:rsidRDefault="00271166">
      <w:r>
        <w:t xml:space="preserve">Members had been very </w:t>
      </w:r>
      <w:r w:rsidR="00991D40">
        <w:t xml:space="preserve">impressed with the first Covid vaccination </w:t>
      </w:r>
      <w:r w:rsidR="001370BB">
        <w:t>sessions</w:t>
      </w:r>
      <w:r w:rsidR="00991D40">
        <w:t xml:space="preserve"> </w:t>
      </w:r>
      <w:r w:rsidR="001370BB">
        <w:t xml:space="preserve">in which </w:t>
      </w:r>
      <w:r w:rsidR="00991D40">
        <w:t xml:space="preserve">the </w:t>
      </w:r>
      <w:r w:rsidR="001370BB">
        <w:t>surgery reception staff had been involved. They passed their thanks to all</w:t>
      </w:r>
      <w:r w:rsidR="007C6FCF">
        <w:t xml:space="preserve"> for </w:t>
      </w:r>
      <w:r w:rsidR="00A44829">
        <w:t xml:space="preserve">their efforts and </w:t>
      </w:r>
      <w:r w:rsidR="007C6FCF">
        <w:t>ensuing the process had run so smoothly</w:t>
      </w:r>
      <w:r w:rsidR="00475BAF">
        <w:t>.</w:t>
      </w:r>
      <w:r w:rsidR="001370BB">
        <w:t xml:space="preserve"> </w:t>
      </w:r>
    </w:p>
    <w:p w14:paraId="3DD66CCD" w14:textId="77777777" w:rsidR="00E302E7" w:rsidRDefault="00475BAF">
      <w:r>
        <w:t>There is a massive team</w:t>
      </w:r>
      <w:r w:rsidR="00E302E7">
        <w:t>, including P</w:t>
      </w:r>
      <w:r w:rsidR="007C6FCF">
        <w:t>rimary Care Networks (P</w:t>
      </w:r>
      <w:r w:rsidR="00E302E7">
        <w:t>CN</w:t>
      </w:r>
      <w:r w:rsidR="007C6FCF">
        <w:t>)</w:t>
      </w:r>
      <w:r w:rsidR="00E302E7">
        <w:t xml:space="preserve"> staff, moving around the area including home visits</w:t>
      </w:r>
      <w:r w:rsidR="00A44829">
        <w:t xml:space="preserve"> where necessary</w:t>
      </w:r>
      <w:r w:rsidR="00E302E7">
        <w:t>.</w:t>
      </w:r>
      <w:r>
        <w:t xml:space="preserve"> </w:t>
      </w:r>
      <w:r w:rsidR="00E302E7">
        <w:t>A</w:t>
      </w:r>
      <w:r>
        <w:t xml:space="preserve"> pharmacist </w:t>
      </w:r>
      <w:r w:rsidR="00E302E7">
        <w:t xml:space="preserve">is </w:t>
      </w:r>
      <w:r>
        <w:t>on site at the Salvation Army</w:t>
      </w:r>
      <w:r w:rsidR="00E302E7">
        <w:t xml:space="preserve"> centre.</w:t>
      </w:r>
    </w:p>
    <w:p w14:paraId="6618C34C" w14:textId="77777777" w:rsidR="00E302E7" w:rsidRDefault="00E302E7">
      <w:r>
        <w:t>All vaccinations for over 80’s were completed and over 75’s had been invited. Christine had spent 3 ½ days ringing round patients. Only 3 had refused the vaccine.</w:t>
      </w:r>
    </w:p>
    <w:p w14:paraId="5F092EBF" w14:textId="77777777" w:rsidR="00E302E7" w:rsidRDefault="00E302E7">
      <w:r>
        <w:t>NHS staff had been vaccinated.</w:t>
      </w:r>
    </w:p>
    <w:p w14:paraId="7E53440D" w14:textId="77777777" w:rsidR="007A62DE" w:rsidRDefault="007A62DE">
      <w:pPr>
        <w:rPr>
          <w:b/>
        </w:rPr>
      </w:pPr>
      <w:r>
        <w:rPr>
          <w:b/>
        </w:rPr>
        <w:t>Surgery Changes</w:t>
      </w:r>
    </w:p>
    <w:p w14:paraId="5B66B1CA" w14:textId="77777777" w:rsidR="00475BAF" w:rsidRDefault="00E302E7">
      <w:r>
        <w:t>An associate practitioner had left the PCN. A Shoebury surgery had closed and all patients</w:t>
      </w:r>
      <w:r w:rsidR="00475BAF">
        <w:t xml:space="preserve"> </w:t>
      </w:r>
      <w:r>
        <w:t>transferred to other surgeries.</w:t>
      </w:r>
    </w:p>
    <w:p w14:paraId="0DBF7105" w14:textId="77777777" w:rsidR="00A44829" w:rsidRPr="00A44829" w:rsidRDefault="00A44829">
      <w:pPr>
        <w:rPr>
          <w:b/>
        </w:rPr>
      </w:pPr>
      <w:r w:rsidRPr="00A44829">
        <w:rPr>
          <w:b/>
        </w:rPr>
        <w:t>Patients using a foreign language</w:t>
      </w:r>
    </w:p>
    <w:p w14:paraId="045F901B" w14:textId="77777777" w:rsidR="00E302E7" w:rsidRDefault="00E302E7">
      <w:r>
        <w:t>Patients using a foreign</w:t>
      </w:r>
      <w:r w:rsidR="00A1307B">
        <w:t xml:space="preserve"> language can have difficulty in being understood at the surgery. </w:t>
      </w:r>
      <w:r w:rsidR="00A97280">
        <w:t>A multilinguistic member offered to help if needed.</w:t>
      </w:r>
      <w:r>
        <w:t xml:space="preserve"> </w:t>
      </w:r>
    </w:p>
    <w:p w14:paraId="612813A1" w14:textId="77777777" w:rsidR="007A62DE" w:rsidRDefault="007A62DE">
      <w:pPr>
        <w:rPr>
          <w:b/>
        </w:rPr>
      </w:pPr>
      <w:r>
        <w:rPr>
          <w:b/>
        </w:rPr>
        <w:t>Effects of Lockdown</w:t>
      </w:r>
    </w:p>
    <w:p w14:paraId="5985EDB0" w14:textId="77777777" w:rsidR="007A62DE" w:rsidRDefault="007A62DE">
      <w:r>
        <w:t>There was discussion of our experiences under lockdown. Isolation and loneliness could be an issue. A member offered to speak to others regularly to keep in touch.</w:t>
      </w:r>
    </w:p>
    <w:p w14:paraId="01FC6FDA" w14:textId="77777777" w:rsidR="000737EA" w:rsidRDefault="000737EA">
      <w:r>
        <w:t>The PCN Social Prescriber</w:t>
      </w:r>
      <w:r w:rsidR="008E1A58">
        <w:t>, Paula Dunley, is able to help patients with loneliness and has a number of local contacts. The surgery can refer patients to Paula.</w:t>
      </w:r>
    </w:p>
    <w:p w14:paraId="4C5BBBC9" w14:textId="77777777" w:rsidR="008E1A58" w:rsidRPr="008E1A58" w:rsidRDefault="008E1A58">
      <w:pPr>
        <w:rPr>
          <w:b/>
        </w:rPr>
      </w:pPr>
      <w:r>
        <w:rPr>
          <w:b/>
        </w:rPr>
        <w:t>Southend Foodbanks</w:t>
      </w:r>
    </w:p>
    <w:p w14:paraId="763FF3B2" w14:textId="77777777" w:rsidR="008E1A58" w:rsidRDefault="007A62DE">
      <w:pPr>
        <w:rPr>
          <w:b/>
        </w:rPr>
      </w:pPr>
      <w:r>
        <w:t xml:space="preserve">The Surgery has contact with a foodbank and can deliver items left at the surgery. </w:t>
      </w:r>
      <w:r w:rsidR="007C6FCF">
        <w:t>Regular</w:t>
      </w:r>
      <w:r>
        <w:t xml:space="preserve"> donations had been delivered. It was mentioned that Storehouse Foodbank would also take financial donations that can be directed to </w:t>
      </w:r>
      <w:r w:rsidR="006C55ED">
        <w:t xml:space="preserve">specific items. The contact number is </w:t>
      </w:r>
      <w:r w:rsidR="006C55ED" w:rsidRPr="006C55ED">
        <w:t>01702 617348. Storehouse run by The Southend Vineyard Centre, 01702</w:t>
      </w:r>
      <w:r w:rsidR="006C55ED">
        <w:t xml:space="preserve"> </w:t>
      </w:r>
      <w:r w:rsidR="006C55ED" w:rsidRPr="006C55ED">
        <w:t>612900</w:t>
      </w:r>
      <w:r w:rsidR="00365975">
        <w:t xml:space="preserve">. There is a link to Southend </w:t>
      </w:r>
      <w:r w:rsidR="000737EA">
        <w:t>Foodbank on the Surgery Website.</w:t>
      </w:r>
      <w:r w:rsidRPr="006C55ED">
        <w:rPr>
          <w:b/>
        </w:rPr>
        <w:t xml:space="preserve">  </w:t>
      </w:r>
    </w:p>
    <w:p w14:paraId="0E74F72B" w14:textId="77777777" w:rsidR="008E1A58" w:rsidRDefault="00A44829">
      <w:pPr>
        <w:rPr>
          <w:b/>
        </w:rPr>
      </w:pPr>
      <w:r>
        <w:rPr>
          <w:b/>
        </w:rPr>
        <w:br w:type="page"/>
      </w:r>
      <w:r w:rsidR="008E1A58">
        <w:rPr>
          <w:b/>
        </w:rPr>
        <w:lastRenderedPageBreak/>
        <w:t>Mid and South Essex Partnership Board</w:t>
      </w:r>
    </w:p>
    <w:p w14:paraId="383AD7B5" w14:textId="77777777" w:rsidR="007A62DE" w:rsidRDefault="008E1A58">
      <w:r>
        <w:t>Chris advised that since the Service User Group had finished looking at the merger of the 3 hospitals, his position as Patient Representative on the Partnership Board had finished in December. The Board intends opening monthly meetings</w:t>
      </w:r>
      <w:r w:rsidR="007A62DE">
        <w:rPr>
          <w:b/>
        </w:rPr>
        <w:t xml:space="preserve"> </w:t>
      </w:r>
      <w:r w:rsidRPr="008E1A58">
        <w:t xml:space="preserve">to the public, </w:t>
      </w:r>
      <w:r>
        <w:t xml:space="preserve">4 times a year and publish </w:t>
      </w:r>
      <w:r w:rsidR="003034B6">
        <w:t>minutes of the meetings.</w:t>
      </w:r>
    </w:p>
    <w:p w14:paraId="4471FF3D" w14:textId="77777777" w:rsidR="003034B6" w:rsidRDefault="003034B6">
      <w:pPr>
        <w:rPr>
          <w:b/>
        </w:rPr>
      </w:pPr>
      <w:r>
        <w:rPr>
          <w:b/>
        </w:rPr>
        <w:t>Southend Clinical Commissioning Group (CCG) Patient and Community Group</w:t>
      </w:r>
    </w:p>
    <w:p w14:paraId="6459A1BF" w14:textId="77777777" w:rsidR="003034B6" w:rsidRDefault="003034B6">
      <w:r>
        <w:t xml:space="preserve">Chris represents the Surgery patients’ on this group that meets every 2 months. The CCG staff are now heavily involved with the Covid vaccination programme but are still holding meetings. The December meeting included a commitment to look at Public Engagement </w:t>
      </w:r>
      <w:r w:rsidR="007C6FCF">
        <w:t>within the developing local structures, and bring suggestions to a future meeting.</w:t>
      </w:r>
    </w:p>
    <w:p w14:paraId="5D9F0D61" w14:textId="77777777" w:rsidR="00A44829" w:rsidRDefault="00A44829">
      <w:pPr>
        <w:rPr>
          <w:b/>
        </w:rPr>
      </w:pPr>
      <w:r>
        <w:rPr>
          <w:b/>
        </w:rPr>
        <w:t>Next Meeting</w:t>
      </w:r>
    </w:p>
    <w:p w14:paraId="39D118C8" w14:textId="77777777" w:rsidR="00A44829" w:rsidRPr="00A44829" w:rsidRDefault="00A44829">
      <w:r>
        <w:t>It was agreed to hold the next meeting on Monday 22 March at 1.00 PM via MS Team.</w:t>
      </w:r>
    </w:p>
    <w:p w14:paraId="25B082A1" w14:textId="77777777" w:rsidR="00A97280" w:rsidRDefault="00A97280"/>
    <w:sectPr w:rsidR="00A9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07"/>
    <w:rsid w:val="000737EA"/>
    <w:rsid w:val="000E29B3"/>
    <w:rsid w:val="001370BB"/>
    <w:rsid w:val="001B2D82"/>
    <w:rsid w:val="00271166"/>
    <w:rsid w:val="002D6AB3"/>
    <w:rsid w:val="003034B6"/>
    <w:rsid w:val="00365975"/>
    <w:rsid w:val="00462425"/>
    <w:rsid w:val="00475BAF"/>
    <w:rsid w:val="00652756"/>
    <w:rsid w:val="006C55ED"/>
    <w:rsid w:val="007A62DE"/>
    <w:rsid w:val="007C6FCF"/>
    <w:rsid w:val="00814424"/>
    <w:rsid w:val="00841EEB"/>
    <w:rsid w:val="008D1140"/>
    <w:rsid w:val="008E1A58"/>
    <w:rsid w:val="008F415C"/>
    <w:rsid w:val="00991D40"/>
    <w:rsid w:val="009B44B9"/>
    <w:rsid w:val="00A1307B"/>
    <w:rsid w:val="00A44829"/>
    <w:rsid w:val="00A97280"/>
    <w:rsid w:val="00D97FCE"/>
    <w:rsid w:val="00DC1607"/>
    <w:rsid w:val="00E1770F"/>
    <w:rsid w:val="00E302E7"/>
    <w:rsid w:val="00E81007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9F11"/>
  <w15:chartTrackingRefBased/>
  <w15:docId w15:val="{047D71FA-818C-4146-99BA-60477723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Katy Morson</cp:lastModifiedBy>
  <cp:revision>2</cp:revision>
  <cp:lastPrinted>2021-03-22T11:19:00Z</cp:lastPrinted>
  <dcterms:created xsi:type="dcterms:W3CDTF">2021-09-16T12:26:00Z</dcterms:created>
  <dcterms:modified xsi:type="dcterms:W3CDTF">2021-09-16T12:26:00Z</dcterms:modified>
</cp:coreProperties>
</file>