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2ECC0" w14:textId="7DB80F9A" w:rsidR="00122838" w:rsidRPr="00F51458" w:rsidRDefault="00B16A67">
      <w:pPr>
        <w:rPr>
          <w:b/>
          <w:bCs/>
          <w:sz w:val="32"/>
          <w:szCs w:val="32"/>
        </w:rPr>
      </w:pPr>
      <w:r w:rsidRPr="00F51458">
        <w:rPr>
          <w:b/>
          <w:bCs/>
          <w:sz w:val="32"/>
          <w:szCs w:val="32"/>
        </w:rPr>
        <w:t>Central Surgery PPG 13 May 2024</w:t>
      </w:r>
    </w:p>
    <w:p w14:paraId="141D81C8" w14:textId="6DDBAEA3" w:rsidR="00101686" w:rsidRPr="00101686" w:rsidRDefault="00101686">
      <w:r>
        <w:rPr>
          <w:b/>
          <w:bCs/>
        </w:rPr>
        <w:t xml:space="preserve">Present: </w:t>
      </w:r>
      <w:r w:rsidR="009332B6">
        <w:rPr>
          <w:bCs/>
        </w:rPr>
        <w:t>Helen B</w:t>
      </w:r>
      <w:r w:rsidRPr="009332B6">
        <w:rPr>
          <w:bCs/>
        </w:rPr>
        <w:t>,</w:t>
      </w:r>
      <w:r>
        <w:rPr>
          <w:b/>
          <w:bCs/>
        </w:rPr>
        <w:t xml:space="preserve"> </w:t>
      </w:r>
      <w:r w:rsidR="009332B6">
        <w:t>Clyde S, Julie P, Margaret T, Viv M, Chris R, Nigel F</w:t>
      </w:r>
      <w:r>
        <w:t>, Chris Gasper</w:t>
      </w:r>
      <w:r w:rsidR="00D87058">
        <w:t xml:space="preserve"> -</w:t>
      </w:r>
      <w:r w:rsidR="00DD633C">
        <w:t xml:space="preserve"> Chair</w:t>
      </w:r>
      <w:r w:rsidR="00D87058">
        <w:t>man</w:t>
      </w:r>
      <w:r w:rsidR="00DD633C">
        <w:t xml:space="preserve">, </w:t>
      </w:r>
      <w:r>
        <w:t>Pink St</w:t>
      </w:r>
      <w:r w:rsidR="009332B6">
        <w:t xml:space="preserve"> </w:t>
      </w:r>
      <w:r>
        <w:t>Clair</w:t>
      </w:r>
      <w:r w:rsidR="00D87058">
        <w:t xml:space="preserve"> -</w:t>
      </w:r>
      <w:r w:rsidR="00DD633C">
        <w:t xml:space="preserve"> Practice Manager,</w:t>
      </w:r>
      <w:r>
        <w:t xml:space="preserve"> Dr </w:t>
      </w:r>
      <w:proofErr w:type="spellStart"/>
      <w:r>
        <w:t>Irlam</w:t>
      </w:r>
      <w:proofErr w:type="spellEnd"/>
      <w:r w:rsidR="00D87058">
        <w:t xml:space="preserve"> – Partner GP</w:t>
      </w:r>
    </w:p>
    <w:p w14:paraId="506DCC48" w14:textId="5F1F46F1" w:rsidR="000A3F00" w:rsidRDefault="00101686">
      <w:r>
        <w:t xml:space="preserve">Apologies: </w:t>
      </w:r>
      <w:r w:rsidR="000A3F00">
        <w:t>Sylvia</w:t>
      </w:r>
      <w:r w:rsidR="009332B6">
        <w:t xml:space="preserve"> E</w:t>
      </w:r>
      <w:r w:rsidR="000A3F00">
        <w:t>, Barbar</w:t>
      </w:r>
      <w:r w:rsidR="009332B6">
        <w:t>a R</w:t>
      </w:r>
      <w:r w:rsidR="00700B4E">
        <w:t xml:space="preserve"> </w:t>
      </w:r>
    </w:p>
    <w:p w14:paraId="5E5F5562" w14:textId="6FEFA425" w:rsidR="00793ECF" w:rsidRPr="0084766F" w:rsidRDefault="00793ECF">
      <w:pPr>
        <w:rPr>
          <w:b/>
        </w:rPr>
      </w:pPr>
      <w:r w:rsidRPr="0084766F">
        <w:rPr>
          <w:b/>
        </w:rPr>
        <w:t>Questions for a partner</w:t>
      </w:r>
    </w:p>
    <w:p w14:paraId="472F8DA2" w14:textId="739C010F" w:rsidR="000A3F00" w:rsidRDefault="00F51458">
      <w:r>
        <w:t>Is the</w:t>
      </w:r>
      <w:r w:rsidR="000A3F00">
        <w:t xml:space="preserve"> surgery </w:t>
      </w:r>
      <w:r>
        <w:t>represented</w:t>
      </w:r>
      <w:r w:rsidR="000A3F00">
        <w:t xml:space="preserve"> a</w:t>
      </w:r>
      <w:r w:rsidR="009332B6">
        <w:t>t planning meetings in Southend</w:t>
      </w:r>
      <w:r w:rsidR="000A3F00">
        <w:t xml:space="preserve">? </w:t>
      </w:r>
    </w:p>
    <w:p w14:paraId="5C657DA6" w14:textId="77777777" w:rsidR="0084766F" w:rsidRDefault="000A3F00">
      <w:r w:rsidRPr="0084766F">
        <w:rPr>
          <w:b/>
        </w:rPr>
        <w:t>Minutes</w:t>
      </w:r>
      <w:r w:rsidR="009332B6" w:rsidRPr="0084766F">
        <w:rPr>
          <w:b/>
        </w:rPr>
        <w:t xml:space="preserve"> of the meeting on 19 February</w:t>
      </w:r>
      <w:r w:rsidR="009332B6">
        <w:t xml:space="preserve"> </w:t>
      </w:r>
    </w:p>
    <w:p w14:paraId="3A0A04A2" w14:textId="007B5529" w:rsidR="000A3F00" w:rsidRDefault="0084766F">
      <w:r>
        <w:t xml:space="preserve">Minutes of the meeting were </w:t>
      </w:r>
      <w:r w:rsidR="005450F4">
        <w:t>accepted</w:t>
      </w:r>
      <w:r>
        <w:t>.</w:t>
      </w:r>
    </w:p>
    <w:p w14:paraId="7BAD0821" w14:textId="11BE433C" w:rsidR="000A3F00" w:rsidRPr="009332B6" w:rsidRDefault="000A3F00">
      <w:pPr>
        <w:rPr>
          <w:b/>
        </w:rPr>
      </w:pPr>
      <w:r w:rsidRPr="009332B6">
        <w:rPr>
          <w:b/>
        </w:rPr>
        <w:t>Surgery update</w:t>
      </w:r>
    </w:p>
    <w:p w14:paraId="0D20D6B8" w14:textId="000B4860" w:rsidR="000A3F00" w:rsidRPr="00173FB7" w:rsidRDefault="000317AF">
      <w:pPr>
        <w:rPr>
          <w:b/>
        </w:rPr>
      </w:pPr>
      <w:r w:rsidRPr="00D55661">
        <w:rPr>
          <w:bCs/>
        </w:rPr>
        <w:t>Dr Gu</w:t>
      </w:r>
      <w:r w:rsidR="00173FB7" w:rsidRPr="00D55661">
        <w:rPr>
          <w:bCs/>
        </w:rPr>
        <w:t>sse</w:t>
      </w:r>
      <w:r w:rsidRPr="00D55661">
        <w:rPr>
          <w:bCs/>
        </w:rPr>
        <w:t>tti</w:t>
      </w:r>
      <w:r>
        <w:rPr>
          <w:b/>
        </w:rPr>
        <w:t xml:space="preserve"> </w:t>
      </w:r>
      <w:r w:rsidR="00D70FE9">
        <w:t>ha</w:t>
      </w:r>
      <w:r w:rsidR="0078167C">
        <w:t>s left Central Surgery.</w:t>
      </w:r>
      <w:r w:rsidR="00D55661">
        <w:t xml:space="preserve"> </w:t>
      </w:r>
    </w:p>
    <w:p w14:paraId="731488FF" w14:textId="77777777" w:rsidR="00922D18" w:rsidRDefault="001F4B6F">
      <w:r>
        <w:t>Dr Roker</w:t>
      </w:r>
      <w:r w:rsidR="00793ECF">
        <w:t xml:space="preserve"> who </w:t>
      </w:r>
      <w:r w:rsidR="00922D18">
        <w:t>completed her GP training</w:t>
      </w:r>
      <w:r w:rsidR="004B6273">
        <w:t xml:space="preserve"> with Central </w:t>
      </w:r>
      <w:r w:rsidR="00A4447E">
        <w:t>Surgery</w:t>
      </w:r>
      <w:r w:rsidR="00CA7056">
        <w:t xml:space="preserve"> </w:t>
      </w:r>
      <w:r w:rsidR="000A3F00">
        <w:t xml:space="preserve">through Covid </w:t>
      </w:r>
      <w:r w:rsidR="004B6273">
        <w:t xml:space="preserve">has </w:t>
      </w:r>
      <w:r w:rsidR="000A3F00">
        <w:t xml:space="preserve">come back to work </w:t>
      </w:r>
      <w:r w:rsidR="00922D18">
        <w:t>two</w:t>
      </w:r>
      <w:r w:rsidR="000A3F00">
        <w:t xml:space="preserve"> days</w:t>
      </w:r>
      <w:r w:rsidR="004B6273">
        <w:t xml:space="preserve"> per week</w:t>
      </w:r>
      <w:r w:rsidR="00922D18">
        <w:t xml:space="preserve"> as a salaried GP</w:t>
      </w:r>
      <w:r w:rsidR="004B6273">
        <w:t xml:space="preserve">. </w:t>
      </w:r>
    </w:p>
    <w:p w14:paraId="09E9531C" w14:textId="2C87DC20" w:rsidR="000A3F00" w:rsidRDefault="000A3F00">
      <w:r>
        <w:t>D</w:t>
      </w:r>
      <w:r w:rsidR="004B6273">
        <w:t>r</w:t>
      </w:r>
      <w:r>
        <w:t xml:space="preserve"> </w:t>
      </w:r>
      <w:r w:rsidR="001F4B6F">
        <w:t xml:space="preserve">Awadalla, who </w:t>
      </w:r>
      <w:r w:rsidR="0084766F">
        <w:t>qualified</w:t>
      </w:r>
      <w:r>
        <w:t xml:space="preserve"> last year</w:t>
      </w:r>
      <w:r w:rsidR="001F4B6F">
        <w:t xml:space="preserve">, now </w:t>
      </w:r>
      <w:r>
        <w:t>works part time on F</w:t>
      </w:r>
      <w:r w:rsidR="00D70FE9">
        <w:t>r</w:t>
      </w:r>
      <w:r w:rsidR="0084766F">
        <w:t>iday, expa</w:t>
      </w:r>
      <w:r>
        <w:t xml:space="preserve">nding services on Friday. </w:t>
      </w:r>
      <w:r w:rsidR="00D70FE9">
        <w:t>Doctor</w:t>
      </w:r>
      <w:r>
        <w:t xml:space="preserve"> service</w:t>
      </w:r>
      <w:r w:rsidR="00D70FE9">
        <w:t xml:space="preserve">s are </w:t>
      </w:r>
      <w:r>
        <w:t xml:space="preserve">spread over the week. </w:t>
      </w:r>
    </w:p>
    <w:p w14:paraId="19BD6FBD" w14:textId="2580D899" w:rsidR="000A3F00" w:rsidRDefault="00244553">
      <w:r>
        <w:t>The</w:t>
      </w:r>
      <w:r w:rsidR="004B6273">
        <w:t xml:space="preserve"> </w:t>
      </w:r>
      <w:r>
        <w:t>receptionists at the surgery have b</w:t>
      </w:r>
      <w:r w:rsidR="004B6273">
        <w:t xml:space="preserve">een trained </w:t>
      </w:r>
      <w:r w:rsidR="0019409D">
        <w:t xml:space="preserve">to triage patient requests on reception, </w:t>
      </w:r>
      <w:proofErr w:type="gramStart"/>
      <w:r w:rsidR="0019409D">
        <w:t>in order to</w:t>
      </w:r>
      <w:proofErr w:type="gramEnd"/>
      <w:r w:rsidR="0019409D">
        <w:t xml:space="preserve"> advise on appointments, or whether other health services are more appropriate (i.e. Pharmacy</w:t>
      </w:r>
      <w:r w:rsidR="00912A9A">
        <w:t xml:space="preserve"> </w:t>
      </w:r>
      <w:r w:rsidR="0019409D">
        <w:t>First)</w:t>
      </w:r>
      <w:r w:rsidR="00912A9A">
        <w:t>.</w:t>
      </w:r>
    </w:p>
    <w:p w14:paraId="476D48AA" w14:textId="1F92BFDF" w:rsidR="005B229C" w:rsidRDefault="005B229C" w:rsidP="005B229C">
      <w:r>
        <w:t>A pharmacist is to be available in the surgery once a week</w:t>
      </w:r>
      <w:r w:rsidR="00922D18">
        <w:t xml:space="preserve">, for </w:t>
      </w:r>
      <w:proofErr w:type="gramStart"/>
      <w:r w:rsidR="00922D18">
        <w:t>patients</w:t>
      </w:r>
      <w:proofErr w:type="gramEnd"/>
      <w:r w:rsidR="00922D18">
        <w:t xml:space="preserve"> medication reviews</w:t>
      </w:r>
      <w:r>
        <w:t>.</w:t>
      </w:r>
    </w:p>
    <w:p w14:paraId="015226FC" w14:textId="1731E3EE" w:rsidR="005B229C" w:rsidRDefault="005B229C" w:rsidP="005B229C">
      <w:r>
        <w:t xml:space="preserve">A question was asked about the procedure of registering blood test </w:t>
      </w:r>
      <w:r w:rsidR="00047C5F">
        <w:t xml:space="preserve">results </w:t>
      </w:r>
      <w:r>
        <w:t xml:space="preserve">to patient records. All patients have access to their records without having to request access, including the result of blood tests. Making records available to all had caused a lot of work at the end of last year and has raised some questions from patients. </w:t>
      </w:r>
    </w:p>
    <w:p w14:paraId="47AE46F8" w14:textId="5BD7A3BA" w:rsidR="005B229C" w:rsidRDefault="005B229C" w:rsidP="005B229C">
      <w:r>
        <w:t xml:space="preserve">It was asked if patients with a serious condition have an annual review. </w:t>
      </w:r>
      <w:r w:rsidR="00FE48F3">
        <w:t xml:space="preserve">Patients are invited for their annual reviews, </w:t>
      </w:r>
      <w:r w:rsidR="009776E5">
        <w:t xml:space="preserve">if a patient has not responded to this invite, another </w:t>
      </w:r>
      <w:r w:rsidR="007C2100">
        <w:t>i</w:t>
      </w:r>
      <w:r w:rsidR="00971782">
        <w:t xml:space="preserve">s </w:t>
      </w:r>
      <w:r w:rsidR="00F10DD4">
        <w:t xml:space="preserve">sent to the patient. </w:t>
      </w:r>
    </w:p>
    <w:p w14:paraId="35C025D7" w14:textId="65D4044A" w:rsidR="000A3F00" w:rsidRPr="007B2E8F" w:rsidRDefault="000A3F00">
      <w:pPr>
        <w:rPr>
          <w:b/>
        </w:rPr>
      </w:pPr>
      <w:r w:rsidRPr="007B2E8F">
        <w:rPr>
          <w:b/>
        </w:rPr>
        <w:t>CQC Report.</w:t>
      </w:r>
    </w:p>
    <w:p w14:paraId="699C9323" w14:textId="7E9B4532" w:rsidR="000A3F00" w:rsidRDefault="007B2E8F">
      <w:r>
        <w:t>The inspectors spent a w</w:t>
      </w:r>
      <w:r w:rsidR="00623112">
        <w:t xml:space="preserve">hole day </w:t>
      </w:r>
      <w:r>
        <w:t xml:space="preserve">in December </w:t>
      </w:r>
      <w:r w:rsidR="00623112">
        <w:t xml:space="preserve">looking at all </w:t>
      </w:r>
      <w:r>
        <w:t xml:space="preserve">entries </w:t>
      </w:r>
      <w:r w:rsidR="00623112">
        <w:t xml:space="preserve">on the </w:t>
      </w:r>
      <w:r w:rsidR="005B229C">
        <w:t xml:space="preserve">IT </w:t>
      </w:r>
      <w:r w:rsidR="00623112">
        <w:t>system then</w:t>
      </w:r>
      <w:r>
        <w:t xml:space="preserve"> a</w:t>
      </w:r>
      <w:r w:rsidR="00623112">
        <w:t xml:space="preserve"> second day looking at the physical systems.</w:t>
      </w:r>
    </w:p>
    <w:p w14:paraId="294F4C4A" w14:textId="21EAEC2D" w:rsidR="00623112" w:rsidRDefault="00047C5F">
      <w:r>
        <w:t xml:space="preserve">Some </w:t>
      </w:r>
      <w:r w:rsidR="00623112">
        <w:t xml:space="preserve">Retinal screening </w:t>
      </w:r>
      <w:r w:rsidR="00922D18">
        <w:t>results had not been filed, but these had been checked by a GP as needing no further action.</w:t>
      </w:r>
    </w:p>
    <w:p w14:paraId="19E0F390" w14:textId="02CEF4B8" w:rsidR="00623112" w:rsidRDefault="007B2E8F">
      <w:r>
        <w:t>It was noted that</w:t>
      </w:r>
      <w:r w:rsidR="00047C5F">
        <w:t xml:space="preserve"> only</w:t>
      </w:r>
      <w:r>
        <w:t xml:space="preserve"> a</w:t>
      </w:r>
      <w:r w:rsidR="00623112">
        <w:t xml:space="preserve"> few </w:t>
      </w:r>
      <w:r>
        <w:t>patients had responded to the report</w:t>
      </w:r>
      <w:r w:rsidR="00047C5F">
        <w:t>.</w:t>
      </w:r>
      <w:r>
        <w:t xml:space="preserve"> </w:t>
      </w:r>
      <w:r w:rsidR="000363AC">
        <w:t>Two</w:t>
      </w:r>
      <w:r w:rsidR="00047C5F">
        <w:t xml:space="preserve"> gave</w:t>
      </w:r>
      <w:r w:rsidR="00623112">
        <w:t xml:space="preserve"> </w:t>
      </w:r>
      <w:r w:rsidR="00047C5F">
        <w:t>positive support to the Surgery.</w:t>
      </w:r>
    </w:p>
    <w:p w14:paraId="375E4BCD" w14:textId="47570DD3" w:rsidR="00334CC3" w:rsidRDefault="00334CC3" w:rsidP="00334CC3">
      <w:r>
        <w:t>The CQC responded positively to the report and noted that systems had been refined and a number of changes had been made.</w:t>
      </w:r>
    </w:p>
    <w:p w14:paraId="1CB42E0B" w14:textId="442BA755" w:rsidR="00334CC3" w:rsidRDefault="00334CC3" w:rsidP="00334CC3">
      <w:r>
        <w:lastRenderedPageBreak/>
        <w:t xml:space="preserve">The PPG appreciated the </w:t>
      </w:r>
      <w:r w:rsidR="005450F4">
        <w:t xml:space="preserve">work of the Surgery as reported by the CQC </w:t>
      </w:r>
      <w:r w:rsidR="00922D18">
        <w:t xml:space="preserve">inspection </w:t>
      </w:r>
      <w:r w:rsidR="005450F4">
        <w:t>and congratulated the Surgery on the overall positive nature of the conclusions.</w:t>
      </w:r>
    </w:p>
    <w:p w14:paraId="221AA2D3" w14:textId="5F5441B5" w:rsidR="00FD2E91" w:rsidRPr="00061142" w:rsidRDefault="00FD2E91" w:rsidP="00FD2E91">
      <w:pPr>
        <w:rPr>
          <w:b/>
        </w:rPr>
      </w:pPr>
      <w:r w:rsidRPr="00061142">
        <w:rPr>
          <w:b/>
        </w:rPr>
        <w:t xml:space="preserve">Electronic </w:t>
      </w:r>
      <w:r w:rsidR="004371EC">
        <w:rPr>
          <w:b/>
        </w:rPr>
        <w:t>Triage</w:t>
      </w:r>
    </w:p>
    <w:p w14:paraId="2F3ECD4B" w14:textId="2EF6F04E" w:rsidR="00FD2E91" w:rsidRDefault="00FD2E91" w:rsidP="00FD2E91">
      <w:pPr>
        <w:rPr>
          <w:b/>
        </w:rPr>
      </w:pPr>
      <w:r>
        <w:t>The NHS system for electronic triaging</w:t>
      </w:r>
      <w:r w:rsidR="00DD633C">
        <w:t>,</w:t>
      </w:r>
      <w:r>
        <w:t xml:space="preserve"> available for Central Surgery, is E</w:t>
      </w:r>
      <w:r w:rsidR="00922D18">
        <w:t>-</w:t>
      </w:r>
      <w:r>
        <w:t>consult</w:t>
      </w:r>
      <w:r w:rsidR="00C1491F">
        <w:t>, which is advertised on the Central Surgery website homepage.</w:t>
      </w:r>
      <w:r w:rsidR="00596C3B">
        <w:t xml:space="preserve"> </w:t>
      </w:r>
      <w:r>
        <w:t xml:space="preserve">Anima </w:t>
      </w:r>
      <w:r w:rsidR="00543E44">
        <w:t xml:space="preserve">was discussed, which </w:t>
      </w:r>
      <w:r>
        <w:t>is an</w:t>
      </w:r>
      <w:r w:rsidR="00276D72">
        <w:t xml:space="preserve">other </w:t>
      </w:r>
      <w:r>
        <w:t xml:space="preserve">online </w:t>
      </w:r>
      <w:r w:rsidR="00E607A1">
        <w:t>service;</w:t>
      </w:r>
      <w:r w:rsidR="00276D72">
        <w:t xml:space="preserve"> </w:t>
      </w:r>
      <w:r w:rsidR="00922D18">
        <w:t xml:space="preserve">however, there are no plans at this time to move to a different or full online triage system. </w:t>
      </w:r>
    </w:p>
    <w:p w14:paraId="03E5857F" w14:textId="0B8B3B77" w:rsidR="005B229C" w:rsidRDefault="005B229C">
      <w:pPr>
        <w:rPr>
          <w:b/>
        </w:rPr>
      </w:pPr>
      <w:r>
        <w:rPr>
          <w:b/>
        </w:rPr>
        <w:t>Appointments</w:t>
      </w:r>
    </w:p>
    <w:p w14:paraId="02F4454D" w14:textId="2B42A5A6" w:rsidR="00FD2E91" w:rsidRDefault="00922D18" w:rsidP="00FD2E91">
      <w:r>
        <w:t xml:space="preserve">There are approximately 500 appointments available across the week, with various clinicians. </w:t>
      </w:r>
    </w:p>
    <w:p w14:paraId="6ACAD903" w14:textId="0CA730F6" w:rsidR="00FD2E91" w:rsidRDefault="00FD2E91" w:rsidP="00FD2E91">
      <w:r>
        <w:t xml:space="preserve">Appointments can be made </w:t>
      </w:r>
      <w:r w:rsidR="00922D18">
        <w:t xml:space="preserve">online </w:t>
      </w:r>
      <w:r>
        <w:t>through the Surgery website or through the NHS App</w:t>
      </w:r>
      <w:r w:rsidR="001F0211">
        <w:t xml:space="preserve"> -</w:t>
      </w:r>
      <w:r w:rsidR="002239EA">
        <w:t xml:space="preserve"> </w:t>
      </w:r>
      <w:r>
        <w:t xml:space="preserve">both </w:t>
      </w:r>
      <w:r w:rsidR="001F0211">
        <w:t>h</w:t>
      </w:r>
      <w:r>
        <w:t>ave the same information</w:t>
      </w:r>
      <w:r w:rsidR="001F0211">
        <w:t xml:space="preserve"> available. </w:t>
      </w:r>
      <w:r w:rsidR="00922D18">
        <w:t xml:space="preserve">Or they can be booked by telephone or in person. </w:t>
      </w:r>
    </w:p>
    <w:p w14:paraId="7DDE4C58" w14:textId="6DDFAFA7" w:rsidR="00FD2E91" w:rsidRPr="005B229C" w:rsidRDefault="00FD2E91" w:rsidP="00FD2E91">
      <w:pPr>
        <w:rPr>
          <w:b/>
        </w:rPr>
      </w:pPr>
      <w:r>
        <w:t xml:space="preserve">Appointments are released </w:t>
      </w:r>
      <w:r w:rsidR="00922D18">
        <w:t xml:space="preserve">online at 6.30 to book the next day, and each morning for 2 weeks’ time. Reception staff can book on the day appointments each morning at 8am and for 1 weeks’ time. </w:t>
      </w:r>
    </w:p>
    <w:p w14:paraId="003A2105" w14:textId="2B61F5A8" w:rsidR="00334CC3" w:rsidRDefault="005B229C" w:rsidP="00334CC3">
      <w:r>
        <w:t xml:space="preserve">Saving appointments to release in the afternoon doesn’t work as </w:t>
      </w:r>
      <w:r w:rsidR="00047C5F">
        <w:t>there</w:t>
      </w:r>
      <w:r>
        <w:t xml:space="preserve"> can </w:t>
      </w:r>
      <w:r w:rsidR="00DD633C">
        <w:t>be</w:t>
      </w:r>
      <w:r>
        <w:t xml:space="preserve"> </w:t>
      </w:r>
      <w:r w:rsidR="00922D18">
        <w:t>many</w:t>
      </w:r>
      <w:r>
        <w:t xml:space="preserve"> people trying to phone at the </w:t>
      </w:r>
      <w:r w:rsidR="00DA7B7C">
        <w:t>t</w:t>
      </w:r>
      <w:r>
        <w:t>ime of release</w:t>
      </w:r>
      <w:r w:rsidR="0047345F">
        <w:t>.</w:t>
      </w:r>
    </w:p>
    <w:p w14:paraId="68204437" w14:textId="0F8B8921" w:rsidR="00334CC3" w:rsidRDefault="00334CC3" w:rsidP="00334CC3">
      <w:r>
        <w:t>Telephone appointments</w:t>
      </w:r>
      <w:r w:rsidR="004404DB">
        <w:t>,</w:t>
      </w:r>
      <w:r>
        <w:t xml:space="preserve"> </w:t>
      </w:r>
      <w:r w:rsidR="004404DB">
        <w:t xml:space="preserve">without the patient attending the Surgery </w:t>
      </w:r>
      <w:r>
        <w:t>give the doctor flexibility to catch up</w:t>
      </w:r>
      <w:r w:rsidR="00922D18">
        <w:t>, making calls between face to face appointments that may overrun</w:t>
      </w:r>
      <w:r>
        <w:t xml:space="preserve">. </w:t>
      </w:r>
    </w:p>
    <w:p w14:paraId="3ED606B4" w14:textId="6CA0D0FA" w:rsidR="004404DB" w:rsidRDefault="00334CC3" w:rsidP="00334CC3">
      <w:r>
        <w:t>An enquiry</w:t>
      </w:r>
      <w:r w:rsidR="00C3790C">
        <w:t xml:space="preserve"> </w:t>
      </w:r>
      <w:r w:rsidR="00B15360">
        <w:t>to the receptionists via telephone,</w:t>
      </w:r>
      <w:r>
        <w:t xml:space="preserve"> </w:t>
      </w:r>
      <w:r w:rsidR="00C3790C">
        <w:t>e</w:t>
      </w:r>
      <w:r>
        <w:t>mail</w:t>
      </w:r>
      <w:r w:rsidR="00B15360">
        <w:t xml:space="preserve"> or in person, </w:t>
      </w:r>
      <w:r>
        <w:t>takes as much time to respond to as an appointment</w:t>
      </w:r>
      <w:r w:rsidR="0047345F">
        <w:t>,</w:t>
      </w:r>
      <w:r>
        <w:t xml:space="preserve"> as a patient’s records have to be consulted before the question is answered.</w:t>
      </w:r>
      <w:r w:rsidR="00411DD3">
        <w:t xml:space="preserve"> This is also advised for an administrative query which may be sent to the Practice Manager, secretaries or prescription office –</w:t>
      </w:r>
      <w:r w:rsidR="00F80B11">
        <w:t xml:space="preserve"> an instant response is not </w:t>
      </w:r>
      <w:r w:rsidR="008810EA">
        <w:t xml:space="preserve">available. </w:t>
      </w:r>
    </w:p>
    <w:p w14:paraId="65D6E5C8" w14:textId="77777777" w:rsidR="00334CC3" w:rsidRDefault="00334CC3" w:rsidP="00334CC3">
      <w:r>
        <w:t xml:space="preserve">Pink was asked if details of appointment release could be put on the Web. </w:t>
      </w:r>
    </w:p>
    <w:p w14:paraId="04B4F70D" w14:textId="77777777" w:rsidR="005450F4" w:rsidRPr="00F26541" w:rsidRDefault="005450F4" w:rsidP="005450F4">
      <w:pPr>
        <w:rPr>
          <w:b/>
        </w:rPr>
      </w:pPr>
      <w:r w:rsidRPr="00F26541">
        <w:rPr>
          <w:b/>
        </w:rPr>
        <w:t>Did Not Attend (DNA)</w:t>
      </w:r>
    </w:p>
    <w:p w14:paraId="1D469540" w14:textId="185DAAFE" w:rsidR="00DD633C" w:rsidRDefault="005450F4" w:rsidP="005450F4">
      <w:r>
        <w:t xml:space="preserve">An appointment made </w:t>
      </w:r>
      <w:r w:rsidR="00672647">
        <w:t>far in advance</w:t>
      </w:r>
      <w:r>
        <w:t xml:space="preserve"> is more likely to be a DNA. </w:t>
      </w:r>
    </w:p>
    <w:p w14:paraId="322DEB2F" w14:textId="044CABE5" w:rsidR="005450F4" w:rsidRDefault="005450F4" w:rsidP="005450F4">
      <w:r>
        <w:t>A telephone appointment</w:t>
      </w:r>
      <w:r w:rsidR="00D333FC">
        <w:t xml:space="preserve"> </w:t>
      </w:r>
      <w:r w:rsidR="00870EB5">
        <w:t xml:space="preserve">also counts as a DNA, </w:t>
      </w:r>
      <w:r>
        <w:t xml:space="preserve">but </w:t>
      </w:r>
      <w:r w:rsidR="00870EB5">
        <w:t xml:space="preserve">multiple attempts </w:t>
      </w:r>
      <w:r w:rsidR="00D333FC">
        <w:t>to contact are done</w:t>
      </w:r>
      <w:r>
        <w:t xml:space="preserve"> before being classed as </w:t>
      </w:r>
      <w:r w:rsidR="00DD633C">
        <w:t>one</w:t>
      </w:r>
      <w:r>
        <w:t xml:space="preserve">. </w:t>
      </w:r>
    </w:p>
    <w:p w14:paraId="3A4A9BD8" w14:textId="2FE9C716" w:rsidR="00047C5F" w:rsidRPr="00047C5F" w:rsidRDefault="00047C5F" w:rsidP="005450F4">
      <w:pPr>
        <w:rPr>
          <w:b/>
        </w:rPr>
      </w:pPr>
      <w:r>
        <w:rPr>
          <w:b/>
        </w:rPr>
        <w:t>Prescriptions</w:t>
      </w:r>
    </w:p>
    <w:p w14:paraId="11E28665" w14:textId="1564310D" w:rsidR="00047C5F" w:rsidRDefault="00047C5F" w:rsidP="00047C5F">
      <w:r>
        <w:t xml:space="preserve">Two to three hundred prescriptions are requested to the surgery every day. Half </w:t>
      </w:r>
      <w:r w:rsidR="0061001C">
        <w:t xml:space="preserve">of </w:t>
      </w:r>
      <w:r>
        <w:t>the requests are made o</w:t>
      </w:r>
      <w:r w:rsidR="0061001C">
        <w:t>n</w:t>
      </w:r>
      <w:r>
        <w:t xml:space="preserve">line. Each prescription includes an average </w:t>
      </w:r>
      <w:r w:rsidR="004371EC">
        <w:t>of five</w:t>
      </w:r>
      <w:r>
        <w:t xml:space="preserve"> items. </w:t>
      </w:r>
    </w:p>
    <w:p w14:paraId="664370C1" w14:textId="26A42A24" w:rsidR="00AF4170" w:rsidRPr="00AE78D9" w:rsidRDefault="005450F4" w:rsidP="005450F4">
      <w:pPr>
        <w:rPr>
          <w:b/>
        </w:rPr>
      </w:pPr>
      <w:r>
        <w:rPr>
          <w:b/>
        </w:rPr>
        <w:t xml:space="preserve">Dr </w:t>
      </w:r>
      <w:proofErr w:type="spellStart"/>
      <w:r>
        <w:rPr>
          <w:b/>
        </w:rPr>
        <w:t>Ir</w:t>
      </w:r>
      <w:r w:rsidR="00AF4170" w:rsidRPr="00AE78D9">
        <w:rPr>
          <w:b/>
        </w:rPr>
        <w:t>lam</w:t>
      </w:r>
      <w:proofErr w:type="spellEnd"/>
    </w:p>
    <w:p w14:paraId="06670468" w14:textId="7A857214" w:rsidR="00AF4170" w:rsidRDefault="00F26541">
      <w:r>
        <w:lastRenderedPageBreak/>
        <w:t xml:space="preserve">Dr </w:t>
      </w:r>
      <w:proofErr w:type="spellStart"/>
      <w:r>
        <w:t>Ir</w:t>
      </w:r>
      <w:r w:rsidR="00AE78D9">
        <w:t>lam</w:t>
      </w:r>
      <w:proofErr w:type="spellEnd"/>
      <w:r w:rsidR="00AE78D9">
        <w:t xml:space="preserve"> attends</w:t>
      </w:r>
      <w:r w:rsidR="00061142">
        <w:t xml:space="preserve"> Alliance</w:t>
      </w:r>
      <w:r w:rsidR="00AF4170">
        <w:t xml:space="preserve"> meetings </w:t>
      </w:r>
      <w:r w:rsidR="00AE78D9">
        <w:t xml:space="preserve">on the </w:t>
      </w:r>
      <w:r w:rsidR="00AF4170">
        <w:t xml:space="preserve">Shoebury </w:t>
      </w:r>
      <w:r w:rsidR="00AE78D9">
        <w:t>H</w:t>
      </w:r>
      <w:r w:rsidR="00AF4170">
        <w:t xml:space="preserve">ealth </w:t>
      </w:r>
      <w:r w:rsidR="00AE78D9">
        <w:t xml:space="preserve">and Wellbeing Centre. </w:t>
      </w:r>
      <w:r w:rsidR="00AF4170">
        <w:t xml:space="preserve"> </w:t>
      </w:r>
      <w:r w:rsidR="00AE78D9">
        <w:t>As the site is on a f</w:t>
      </w:r>
      <w:r w:rsidR="00AF4170">
        <w:t xml:space="preserve">lood </w:t>
      </w:r>
      <w:proofErr w:type="spellStart"/>
      <w:r w:rsidR="00AF4170">
        <w:t>plane</w:t>
      </w:r>
      <w:proofErr w:type="spellEnd"/>
      <w:r w:rsidR="00AE78D9">
        <w:t>, it</w:t>
      </w:r>
      <w:r w:rsidR="00AF4170">
        <w:t xml:space="preserve"> may </w:t>
      </w:r>
      <w:r w:rsidR="00AE78D9">
        <w:t>be</w:t>
      </w:r>
      <w:r w:rsidR="00AF4170">
        <w:t xml:space="preserve"> </w:t>
      </w:r>
      <w:r w:rsidR="00AE78D9">
        <w:t>built</w:t>
      </w:r>
      <w:r w:rsidR="00AF4170">
        <w:t xml:space="preserve"> where Norton Place is at present</w:t>
      </w:r>
      <w:r w:rsidR="00480291">
        <w:t xml:space="preserve"> or</w:t>
      </w:r>
      <w:r w:rsidR="008F051E">
        <w:t xml:space="preserve"> </w:t>
      </w:r>
      <w:r w:rsidR="00480291">
        <w:t>where the Residential Unit is. The</w:t>
      </w:r>
      <w:r w:rsidR="00AF4170">
        <w:t xml:space="preserve"> </w:t>
      </w:r>
      <w:r w:rsidR="00480291">
        <w:t>n</w:t>
      </w:r>
      <w:r w:rsidR="00AF4170">
        <w:t xml:space="preserve">umber of parking spaces </w:t>
      </w:r>
      <w:r w:rsidR="00480291">
        <w:t xml:space="preserve">are </w:t>
      </w:r>
      <w:r w:rsidR="00881B6A">
        <w:t xml:space="preserve">also </w:t>
      </w:r>
      <w:r w:rsidR="00AF4170">
        <w:t xml:space="preserve">an issue. </w:t>
      </w:r>
    </w:p>
    <w:p w14:paraId="3638C56E" w14:textId="40A9EC69" w:rsidR="00AF4170" w:rsidRDefault="00480291">
      <w:r>
        <w:t>The</w:t>
      </w:r>
      <w:r w:rsidR="005450F4">
        <w:t xml:space="preserve"> South East Essex</w:t>
      </w:r>
      <w:r>
        <w:t xml:space="preserve"> </w:t>
      </w:r>
      <w:r w:rsidR="00AF4170">
        <w:t xml:space="preserve">Alliance </w:t>
      </w:r>
      <w:r w:rsidR="00881B6A">
        <w:t xml:space="preserve">looks at </w:t>
      </w:r>
      <w:r w:rsidR="00AF4170">
        <w:t xml:space="preserve">how the health </w:t>
      </w:r>
      <w:r w:rsidR="00881B6A">
        <w:t>of the area can be maintained and improved.</w:t>
      </w:r>
    </w:p>
    <w:p w14:paraId="4F744D96" w14:textId="6CBDE618" w:rsidR="004404DB" w:rsidRDefault="004404DB">
      <w:pPr>
        <w:rPr>
          <w:b/>
        </w:rPr>
      </w:pPr>
    </w:p>
    <w:p w14:paraId="14A32869" w14:textId="32DC7B55" w:rsidR="00FD2E91" w:rsidRDefault="00FD2E91" w:rsidP="00FD2E91">
      <w:r>
        <w:rPr>
          <w:b/>
        </w:rPr>
        <w:t>PCN</w:t>
      </w:r>
      <w:r>
        <w:t xml:space="preserve"> </w:t>
      </w:r>
    </w:p>
    <w:p w14:paraId="525202B5" w14:textId="79587D6F" w:rsidR="00FD2E91" w:rsidRDefault="00FD2E91" w:rsidP="00FD2E91">
      <w:r>
        <w:t>The surgery is contracted to provide a service. If it were to operate outside the PCN it would get more resources but the absence of PCN services</w:t>
      </w:r>
      <w:r w:rsidRPr="0088749E">
        <w:t xml:space="preserve"> </w:t>
      </w:r>
      <w:r>
        <w:t>would further stretch the surgery</w:t>
      </w:r>
      <w:r w:rsidR="00DE5145">
        <w:t xml:space="preserve"> capacity.</w:t>
      </w:r>
      <w:r>
        <w:t xml:space="preserve"> </w:t>
      </w:r>
    </w:p>
    <w:p w14:paraId="511F0574" w14:textId="2390270B" w:rsidR="00A94C8C" w:rsidRDefault="00A94C8C"/>
    <w:p w14:paraId="46C2DAE3" w14:textId="3FBA8482" w:rsidR="00A94C8C" w:rsidRDefault="005450F4">
      <w:pPr>
        <w:rPr>
          <w:b/>
        </w:rPr>
      </w:pPr>
      <w:r>
        <w:rPr>
          <w:b/>
        </w:rPr>
        <w:t>AOB</w:t>
      </w:r>
    </w:p>
    <w:p w14:paraId="73AE45F9" w14:textId="4561EC23" w:rsidR="000E2D27" w:rsidRDefault="00DD633C">
      <w:r w:rsidRPr="00DD633C">
        <w:t>It was noted that</w:t>
      </w:r>
      <w:r>
        <w:t xml:space="preserve"> </w:t>
      </w:r>
      <w:r w:rsidR="000E2D27">
        <w:t xml:space="preserve">St Lukes Community Hub </w:t>
      </w:r>
      <w:r>
        <w:t>runs a Dementia clinic that</w:t>
      </w:r>
      <w:r w:rsidR="000E2D27">
        <w:t xml:space="preserve"> </w:t>
      </w:r>
      <w:r>
        <w:t>m</w:t>
      </w:r>
      <w:r w:rsidR="000E2D27">
        <w:t xml:space="preserve">eets once a month. </w:t>
      </w:r>
    </w:p>
    <w:p w14:paraId="4F3C6D08" w14:textId="2470E5BB" w:rsidR="000E2D27" w:rsidRDefault="00DD633C">
      <w:r>
        <w:t>Chris R was thanked</w:t>
      </w:r>
      <w:r w:rsidR="000E2D27">
        <w:t xml:space="preserve"> for</w:t>
      </w:r>
      <w:r>
        <w:t xml:space="preserve"> providing</w:t>
      </w:r>
      <w:r w:rsidR="000E2D27">
        <w:t xml:space="preserve"> </w:t>
      </w:r>
      <w:r w:rsidR="00F51458">
        <w:t>biscuits</w:t>
      </w:r>
      <w:r>
        <w:t>.</w:t>
      </w:r>
    </w:p>
    <w:p w14:paraId="3D91FBAD" w14:textId="55A24959" w:rsidR="00DD633C" w:rsidRPr="00DD633C" w:rsidRDefault="00DD633C">
      <w:pPr>
        <w:rPr>
          <w:b/>
        </w:rPr>
      </w:pPr>
      <w:r>
        <w:rPr>
          <w:b/>
        </w:rPr>
        <w:t>Next meeting</w:t>
      </w:r>
    </w:p>
    <w:p w14:paraId="74D1DA48" w14:textId="7EA62588" w:rsidR="000E2D27" w:rsidRDefault="000E2D27">
      <w:r>
        <w:t>15 July</w:t>
      </w:r>
      <w:r w:rsidR="00DD633C">
        <w:t xml:space="preserve"> was agreed for the next PPG meeting.</w:t>
      </w:r>
    </w:p>
    <w:p w14:paraId="11270A24" w14:textId="74942DCF" w:rsidR="000E19FC" w:rsidRDefault="000E19FC">
      <w:r>
        <w:t xml:space="preserve"> </w:t>
      </w:r>
    </w:p>
    <w:sectPr w:rsidR="000E19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568C" w14:textId="77777777" w:rsidR="00606F78" w:rsidRDefault="00606F78" w:rsidP="00DE5145">
      <w:pPr>
        <w:spacing w:after="0" w:line="240" w:lineRule="auto"/>
      </w:pPr>
      <w:r>
        <w:separator/>
      </w:r>
    </w:p>
  </w:endnote>
  <w:endnote w:type="continuationSeparator" w:id="0">
    <w:p w14:paraId="7F9D4DCA" w14:textId="77777777" w:rsidR="00606F78" w:rsidRDefault="00606F78" w:rsidP="00DE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354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84FC7" w14:textId="798F796F" w:rsidR="00DE5145" w:rsidRDefault="00DE5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4FA7C9" w14:textId="77777777" w:rsidR="00DE5145" w:rsidRDefault="00DE5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4719" w14:textId="77777777" w:rsidR="00606F78" w:rsidRDefault="00606F78" w:rsidP="00DE5145">
      <w:pPr>
        <w:spacing w:after="0" w:line="240" w:lineRule="auto"/>
      </w:pPr>
      <w:r>
        <w:separator/>
      </w:r>
    </w:p>
  </w:footnote>
  <w:footnote w:type="continuationSeparator" w:id="0">
    <w:p w14:paraId="7968762E" w14:textId="77777777" w:rsidR="00606F78" w:rsidRDefault="00606F78" w:rsidP="00DE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67"/>
    <w:rsid w:val="000317AF"/>
    <w:rsid w:val="000363AC"/>
    <w:rsid w:val="00047C5F"/>
    <w:rsid w:val="00061142"/>
    <w:rsid w:val="000A3F00"/>
    <w:rsid w:val="000D3A9C"/>
    <w:rsid w:val="000E19FC"/>
    <w:rsid w:val="000E2D27"/>
    <w:rsid w:val="000E4F96"/>
    <w:rsid w:val="00101686"/>
    <w:rsid w:val="00122838"/>
    <w:rsid w:val="00173FB7"/>
    <w:rsid w:val="0019409D"/>
    <w:rsid w:val="001F0211"/>
    <w:rsid w:val="001F4B6F"/>
    <w:rsid w:val="002239EA"/>
    <w:rsid w:val="002252F1"/>
    <w:rsid w:val="00244553"/>
    <w:rsid w:val="00276D72"/>
    <w:rsid w:val="00297202"/>
    <w:rsid w:val="002A041A"/>
    <w:rsid w:val="002B118F"/>
    <w:rsid w:val="002C3433"/>
    <w:rsid w:val="00334CC3"/>
    <w:rsid w:val="003B1D04"/>
    <w:rsid w:val="003F312B"/>
    <w:rsid w:val="00411DD3"/>
    <w:rsid w:val="004371EC"/>
    <w:rsid w:val="004404DB"/>
    <w:rsid w:val="00462063"/>
    <w:rsid w:val="0047345F"/>
    <w:rsid w:val="00480291"/>
    <w:rsid w:val="004B6273"/>
    <w:rsid w:val="00543E44"/>
    <w:rsid w:val="005450F4"/>
    <w:rsid w:val="0058002B"/>
    <w:rsid w:val="00596C3B"/>
    <w:rsid w:val="005B229C"/>
    <w:rsid w:val="005B5CA7"/>
    <w:rsid w:val="00606F78"/>
    <w:rsid w:val="0061001C"/>
    <w:rsid w:val="00610F36"/>
    <w:rsid w:val="00623112"/>
    <w:rsid w:val="00672647"/>
    <w:rsid w:val="006D7C8B"/>
    <w:rsid w:val="006F0047"/>
    <w:rsid w:val="00700B4E"/>
    <w:rsid w:val="00757B5B"/>
    <w:rsid w:val="0078167C"/>
    <w:rsid w:val="00793ECF"/>
    <w:rsid w:val="007B2E8F"/>
    <w:rsid w:val="007B5AF0"/>
    <w:rsid w:val="007C2100"/>
    <w:rsid w:val="008129B5"/>
    <w:rsid w:val="0084766F"/>
    <w:rsid w:val="00870EB5"/>
    <w:rsid w:val="008810EA"/>
    <w:rsid w:val="00881B6A"/>
    <w:rsid w:val="0088749E"/>
    <w:rsid w:val="008F051E"/>
    <w:rsid w:val="00912A9A"/>
    <w:rsid w:val="00922D18"/>
    <w:rsid w:val="009332B6"/>
    <w:rsid w:val="00971782"/>
    <w:rsid w:val="009776E5"/>
    <w:rsid w:val="009D7343"/>
    <w:rsid w:val="009E7769"/>
    <w:rsid w:val="00A4447E"/>
    <w:rsid w:val="00A94C8C"/>
    <w:rsid w:val="00AB04AB"/>
    <w:rsid w:val="00AE78D9"/>
    <w:rsid w:val="00AF2AB6"/>
    <w:rsid w:val="00AF4170"/>
    <w:rsid w:val="00B15360"/>
    <w:rsid w:val="00B16A67"/>
    <w:rsid w:val="00B649AA"/>
    <w:rsid w:val="00BC73AB"/>
    <w:rsid w:val="00C02021"/>
    <w:rsid w:val="00C1491F"/>
    <w:rsid w:val="00C20BEA"/>
    <w:rsid w:val="00C3790C"/>
    <w:rsid w:val="00C8094D"/>
    <w:rsid w:val="00CA7056"/>
    <w:rsid w:val="00CD5B6C"/>
    <w:rsid w:val="00D333FC"/>
    <w:rsid w:val="00D55661"/>
    <w:rsid w:val="00D70FE9"/>
    <w:rsid w:val="00D87058"/>
    <w:rsid w:val="00DA7B7C"/>
    <w:rsid w:val="00DD633C"/>
    <w:rsid w:val="00DE5145"/>
    <w:rsid w:val="00E607A1"/>
    <w:rsid w:val="00EA784F"/>
    <w:rsid w:val="00F10DD4"/>
    <w:rsid w:val="00F207DA"/>
    <w:rsid w:val="00F26541"/>
    <w:rsid w:val="00F36612"/>
    <w:rsid w:val="00F5056C"/>
    <w:rsid w:val="00F51458"/>
    <w:rsid w:val="00F51E99"/>
    <w:rsid w:val="00F80B11"/>
    <w:rsid w:val="00FD2E91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E5C7"/>
  <w15:chartTrackingRefBased/>
  <w15:docId w15:val="{09CB754C-48A7-4671-9AE4-48A651D6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45"/>
  </w:style>
  <w:style w:type="paragraph" w:styleId="Footer">
    <w:name w:val="footer"/>
    <w:basedOn w:val="Normal"/>
    <w:link w:val="FooterChar"/>
    <w:uiPriority w:val="99"/>
    <w:unhideWhenUsed/>
    <w:rsid w:val="00DE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81AAF1D8ACD4CB1D32E5C5CD47081" ma:contentTypeVersion="10" ma:contentTypeDescription="Create a new document." ma:contentTypeScope="" ma:versionID="49d23a131b4a33e8f08a8d37a1f49b94">
  <xsd:schema xmlns:xsd="http://www.w3.org/2001/XMLSchema" xmlns:xs="http://www.w3.org/2001/XMLSchema" xmlns:p="http://schemas.microsoft.com/office/2006/metadata/properties" xmlns:ns1="http://schemas.microsoft.com/sharepoint/v3" xmlns:ns3="43d37a85-a166-4037-8066-94d7394b6cc5" xmlns:ns4="e4c1106f-a19e-455b-a0c2-75701c15460d" targetNamespace="http://schemas.microsoft.com/office/2006/metadata/properties" ma:root="true" ma:fieldsID="c00ee328612477ba6ab32684017f4a8d" ns1:_="" ns3:_="" ns4:_="">
    <xsd:import namespace="http://schemas.microsoft.com/sharepoint/v3"/>
    <xsd:import namespace="43d37a85-a166-4037-8066-94d7394b6cc5"/>
    <xsd:import namespace="e4c1106f-a19e-455b-a0c2-75701c154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7a85-a166-4037-8066-94d7394b6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106f-a19e-455b-a0c2-75701c154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3d37a85-a166-4037-8066-94d7394b6cc5" xsi:nil="true"/>
  </documentManagement>
</p:properties>
</file>

<file path=customXml/itemProps1.xml><?xml version="1.0" encoding="utf-8"?>
<ds:datastoreItem xmlns:ds="http://schemas.openxmlformats.org/officeDocument/2006/customXml" ds:itemID="{6A03234E-E276-4544-A5A1-489CC2AD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d37a85-a166-4037-8066-94d7394b6cc5"/>
    <ds:schemaRef ds:uri="e4c1106f-a19e-455b-a0c2-75701c154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7C351-3D08-4186-BB5E-C8B68C819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86B1A-74B7-4957-999D-85D99D657B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d37a85-a166-4037-8066-94d7394b6cc5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 Lucy (99G) F81086 - Central Surgery</dc:creator>
  <cp:keywords/>
  <dc:description/>
  <cp:lastModifiedBy>Katy Morson</cp:lastModifiedBy>
  <cp:revision>2</cp:revision>
  <cp:lastPrinted>2024-07-14T17:30:00Z</cp:lastPrinted>
  <dcterms:created xsi:type="dcterms:W3CDTF">2024-07-29T13:48:00Z</dcterms:created>
  <dcterms:modified xsi:type="dcterms:W3CDTF">2024-07-29T13:48:00Z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0x0101007C181AAF1D8ACD4CB1D32E5C5CD47081</vt:lpwstr>
  </property>
</Properties>
</file>